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B0" w:rsidRDefault="00894BB0" w:rsidP="00894BB0">
      <w:pPr>
        <w:rPr>
          <w:sz w:val="28"/>
          <w:szCs w:val="28"/>
          <w:lang w:val="ka-GE"/>
        </w:rPr>
      </w:pPr>
      <w:bookmarkStart w:id="0" w:name="_GoBack"/>
      <w:bookmarkEnd w:id="0"/>
    </w:p>
    <w:p w:rsidR="00894BB0" w:rsidRDefault="00894BB0" w:rsidP="00894BB0">
      <w:pPr>
        <w:rPr>
          <w:sz w:val="28"/>
          <w:szCs w:val="28"/>
          <w:lang w:val="ka-GE"/>
        </w:rPr>
      </w:pPr>
    </w:p>
    <w:p w:rsidR="00894BB0" w:rsidRDefault="00894BB0" w:rsidP="00894BB0">
      <w:pPr>
        <w:jc w:val="center"/>
        <w:rPr>
          <w:sz w:val="28"/>
          <w:szCs w:val="28"/>
          <w:lang w:val="ka-GE"/>
        </w:rPr>
      </w:pPr>
      <w:r w:rsidRPr="00894BB0">
        <w:rPr>
          <w:sz w:val="28"/>
          <w:szCs w:val="28"/>
          <w:lang w:val="ka-GE"/>
        </w:rPr>
        <w:t>ა(ა)იპ ხელბურთის კლუბი „ოქროს ვერძი“ის</w:t>
      </w:r>
    </w:p>
    <w:p w:rsidR="00894BB0" w:rsidRPr="00894BB0" w:rsidRDefault="00894BB0" w:rsidP="00894BB0">
      <w:pPr>
        <w:jc w:val="center"/>
        <w:rPr>
          <w:sz w:val="28"/>
          <w:szCs w:val="28"/>
          <w:lang w:val="ka-GE"/>
        </w:rPr>
      </w:pPr>
    </w:p>
    <w:p w:rsidR="00894BB0" w:rsidRDefault="00894BB0" w:rsidP="00894BB0">
      <w:pPr>
        <w:jc w:val="center"/>
        <w:rPr>
          <w:sz w:val="28"/>
          <w:szCs w:val="28"/>
          <w:lang w:val="ka-GE"/>
        </w:rPr>
      </w:pPr>
      <w:r w:rsidRPr="00894BB0">
        <w:rPr>
          <w:sz w:val="28"/>
          <w:szCs w:val="28"/>
          <w:lang w:val="ka-GE"/>
        </w:rPr>
        <w:t>201</w:t>
      </w:r>
      <w:r>
        <w:rPr>
          <w:sz w:val="28"/>
          <w:szCs w:val="28"/>
          <w:lang w:val="ka-GE"/>
        </w:rPr>
        <w:t>9</w:t>
      </w:r>
      <w:r w:rsidRPr="00894BB0">
        <w:rPr>
          <w:sz w:val="28"/>
          <w:szCs w:val="28"/>
          <w:lang w:val="ka-GE"/>
        </w:rPr>
        <w:t xml:space="preserve"> წლის შესყიდვები</w:t>
      </w:r>
    </w:p>
    <w:p w:rsidR="00894BB0" w:rsidRDefault="00894BB0" w:rsidP="00894BB0">
      <w:pPr>
        <w:jc w:val="center"/>
        <w:rPr>
          <w:sz w:val="28"/>
          <w:szCs w:val="28"/>
          <w:lang w:val="ka-G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095"/>
        <w:gridCol w:w="2613"/>
      </w:tblGrid>
      <w:tr w:rsidR="00894BB0" w:rsidTr="00330685">
        <w:tc>
          <w:tcPr>
            <w:tcW w:w="534" w:type="dxa"/>
          </w:tcPr>
          <w:p w:rsidR="00894BB0" w:rsidRDefault="00894BB0" w:rsidP="00330685">
            <w:pPr>
              <w:jc w:val="center"/>
              <w:rPr>
                <w:sz w:val="28"/>
                <w:szCs w:val="28"/>
                <w:lang w:val="ka-GE"/>
              </w:rPr>
            </w:pPr>
            <w:r>
              <w:rPr>
                <w:sz w:val="28"/>
                <w:szCs w:val="28"/>
                <w:lang w:val="ka-GE"/>
              </w:rPr>
              <w:t>#</w:t>
            </w:r>
          </w:p>
        </w:tc>
        <w:tc>
          <w:tcPr>
            <w:tcW w:w="6095" w:type="dxa"/>
          </w:tcPr>
          <w:p w:rsidR="00894BB0" w:rsidRDefault="00894BB0" w:rsidP="00330685">
            <w:pPr>
              <w:jc w:val="center"/>
              <w:rPr>
                <w:sz w:val="28"/>
                <w:szCs w:val="28"/>
                <w:lang w:val="ka-GE"/>
              </w:rPr>
            </w:pPr>
            <w:r>
              <w:rPr>
                <w:sz w:val="28"/>
                <w:szCs w:val="28"/>
                <w:lang w:val="ka-GE"/>
              </w:rPr>
              <w:t>დასახელება</w:t>
            </w:r>
          </w:p>
        </w:tc>
        <w:tc>
          <w:tcPr>
            <w:tcW w:w="2613" w:type="dxa"/>
          </w:tcPr>
          <w:p w:rsidR="00894BB0" w:rsidRDefault="00894BB0" w:rsidP="00330685">
            <w:pPr>
              <w:jc w:val="center"/>
              <w:rPr>
                <w:sz w:val="28"/>
                <w:szCs w:val="28"/>
                <w:lang w:val="ka-GE"/>
              </w:rPr>
            </w:pPr>
            <w:r>
              <w:rPr>
                <w:sz w:val="28"/>
                <w:szCs w:val="28"/>
                <w:lang w:val="ka-GE"/>
              </w:rPr>
              <w:t>თანხა</w:t>
            </w:r>
          </w:p>
        </w:tc>
      </w:tr>
      <w:tr w:rsidR="00894BB0" w:rsidTr="00330685">
        <w:tc>
          <w:tcPr>
            <w:tcW w:w="534" w:type="dxa"/>
          </w:tcPr>
          <w:p w:rsidR="00894BB0" w:rsidRDefault="00894BB0" w:rsidP="00330685">
            <w:pPr>
              <w:rPr>
                <w:sz w:val="28"/>
                <w:szCs w:val="28"/>
                <w:lang w:val="ka-GE"/>
              </w:rPr>
            </w:pPr>
            <w:r>
              <w:rPr>
                <w:sz w:val="28"/>
                <w:szCs w:val="28"/>
                <w:lang w:val="ka-GE"/>
              </w:rPr>
              <w:t>1</w:t>
            </w:r>
          </w:p>
        </w:tc>
        <w:tc>
          <w:tcPr>
            <w:tcW w:w="6095" w:type="dxa"/>
          </w:tcPr>
          <w:p w:rsidR="00894BB0" w:rsidRDefault="00894BB0" w:rsidP="00330685">
            <w:pPr>
              <w:rPr>
                <w:sz w:val="28"/>
                <w:szCs w:val="28"/>
                <w:lang w:val="ka-GE"/>
              </w:rPr>
            </w:pPr>
            <w:r>
              <w:rPr>
                <w:sz w:val="28"/>
                <w:szCs w:val="28"/>
                <w:lang w:val="ka-GE"/>
              </w:rPr>
              <w:t>მიხეილ გურჯიძე (მძღოლი)</w:t>
            </w:r>
          </w:p>
        </w:tc>
        <w:tc>
          <w:tcPr>
            <w:tcW w:w="2613" w:type="dxa"/>
          </w:tcPr>
          <w:p w:rsidR="00894BB0" w:rsidRDefault="00894BB0" w:rsidP="00330685">
            <w:pPr>
              <w:jc w:val="center"/>
              <w:rPr>
                <w:sz w:val="28"/>
                <w:szCs w:val="28"/>
                <w:lang w:val="ka-GE"/>
              </w:rPr>
            </w:pPr>
            <w:r>
              <w:rPr>
                <w:sz w:val="28"/>
                <w:szCs w:val="28"/>
                <w:lang w:val="ka-GE"/>
              </w:rPr>
              <w:t>2000,00</w:t>
            </w:r>
          </w:p>
        </w:tc>
      </w:tr>
      <w:tr w:rsidR="00894BB0" w:rsidTr="00330685">
        <w:tc>
          <w:tcPr>
            <w:tcW w:w="534" w:type="dxa"/>
          </w:tcPr>
          <w:p w:rsidR="00894BB0" w:rsidRDefault="00894BB0" w:rsidP="00330685">
            <w:pPr>
              <w:rPr>
                <w:sz w:val="28"/>
                <w:szCs w:val="28"/>
                <w:lang w:val="ka-GE"/>
              </w:rPr>
            </w:pPr>
          </w:p>
        </w:tc>
        <w:tc>
          <w:tcPr>
            <w:tcW w:w="6095" w:type="dxa"/>
          </w:tcPr>
          <w:p w:rsidR="00894BB0" w:rsidRDefault="00894BB0" w:rsidP="00330685">
            <w:pPr>
              <w:jc w:val="right"/>
              <w:rPr>
                <w:sz w:val="28"/>
                <w:szCs w:val="28"/>
                <w:lang w:val="ka-GE"/>
              </w:rPr>
            </w:pPr>
            <w:r>
              <w:rPr>
                <w:sz w:val="28"/>
                <w:szCs w:val="28"/>
                <w:lang w:val="ka-GE"/>
              </w:rPr>
              <w:t>სულ:</w:t>
            </w:r>
          </w:p>
        </w:tc>
        <w:tc>
          <w:tcPr>
            <w:tcW w:w="2613" w:type="dxa"/>
          </w:tcPr>
          <w:p w:rsidR="00894BB0" w:rsidRDefault="00894BB0" w:rsidP="00330685">
            <w:pPr>
              <w:jc w:val="center"/>
              <w:rPr>
                <w:sz w:val="28"/>
                <w:szCs w:val="28"/>
                <w:lang w:val="ka-GE"/>
              </w:rPr>
            </w:pPr>
            <w:r>
              <w:rPr>
                <w:sz w:val="28"/>
                <w:szCs w:val="28"/>
                <w:lang w:val="ka-GE"/>
              </w:rPr>
              <w:t>2000,00</w:t>
            </w:r>
          </w:p>
        </w:tc>
      </w:tr>
    </w:tbl>
    <w:p w:rsidR="00894BB0" w:rsidRDefault="00894BB0" w:rsidP="00894BB0">
      <w:pPr>
        <w:rPr>
          <w:sz w:val="28"/>
          <w:szCs w:val="28"/>
          <w:lang w:val="ka-GE"/>
        </w:rPr>
      </w:pPr>
    </w:p>
    <w:p w:rsidR="00894BB0" w:rsidRDefault="00894BB0" w:rsidP="00894BB0">
      <w:pPr>
        <w:rPr>
          <w:sz w:val="28"/>
          <w:szCs w:val="28"/>
          <w:lang w:val="ka-GE"/>
        </w:rPr>
      </w:pPr>
    </w:p>
    <w:p w:rsidR="00894BB0" w:rsidRDefault="00894BB0" w:rsidP="00894BB0">
      <w:pPr>
        <w:rPr>
          <w:sz w:val="28"/>
          <w:szCs w:val="28"/>
          <w:lang w:val="ka-GE"/>
        </w:rPr>
      </w:pPr>
    </w:p>
    <w:p w:rsidR="00894BB0" w:rsidRDefault="00894BB0" w:rsidP="00894BB0">
      <w:pPr>
        <w:rPr>
          <w:sz w:val="28"/>
          <w:szCs w:val="28"/>
          <w:lang w:val="ka-GE"/>
        </w:rPr>
      </w:pPr>
    </w:p>
    <w:p w:rsidR="00894BB0" w:rsidRPr="00894BB0" w:rsidRDefault="00894BB0" w:rsidP="00894BB0">
      <w:pPr>
        <w:rPr>
          <w:sz w:val="28"/>
          <w:szCs w:val="28"/>
          <w:lang w:val="ka-GE"/>
        </w:rPr>
      </w:pPr>
      <w:r>
        <w:rPr>
          <w:sz w:val="28"/>
          <w:szCs w:val="28"/>
          <w:lang w:val="ka-GE"/>
        </w:rPr>
        <w:t xml:space="preserve">                დირექტორი:                                          დ. გეფრიძე</w:t>
      </w:r>
    </w:p>
    <w:p w:rsidR="00894BB0" w:rsidRDefault="00894BB0" w:rsidP="00894BB0">
      <w:pPr>
        <w:rPr>
          <w:sz w:val="28"/>
          <w:szCs w:val="28"/>
          <w:lang w:val="ka-GE"/>
        </w:rPr>
      </w:pPr>
    </w:p>
    <w:p w:rsidR="00894BB0" w:rsidRDefault="00894BB0" w:rsidP="00894BB0">
      <w:pPr>
        <w:rPr>
          <w:sz w:val="28"/>
          <w:szCs w:val="28"/>
          <w:lang w:val="ka-GE"/>
        </w:rPr>
      </w:pPr>
    </w:p>
    <w:p w:rsidR="00894BB0" w:rsidRPr="00894BB0" w:rsidRDefault="00894BB0" w:rsidP="00894BB0">
      <w:pPr>
        <w:rPr>
          <w:sz w:val="28"/>
          <w:szCs w:val="28"/>
          <w:lang w:val="ka-GE"/>
        </w:rPr>
      </w:pPr>
    </w:p>
    <w:sectPr w:rsidR="00894BB0" w:rsidRPr="00894B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24"/>
    <w:rsid w:val="001D380E"/>
    <w:rsid w:val="00701824"/>
    <w:rsid w:val="00894BB0"/>
    <w:rsid w:val="00AF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potim</dc:creator>
  <cp:keywords/>
  <dc:description/>
  <cp:lastModifiedBy>potim</cp:lastModifiedBy>
  <cp:revision>4</cp:revision>
  <dcterms:created xsi:type="dcterms:W3CDTF">2019-11-12T06:36:00Z</dcterms:created>
  <dcterms:modified xsi:type="dcterms:W3CDTF">2019-11-12T06:49:00Z</dcterms:modified>
</cp:coreProperties>
</file>