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A6" w:rsidRDefault="00F6384B" w:rsidP="00322269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</w:rPr>
        <w:t>2020</w:t>
      </w:r>
      <w:r w:rsidR="00322269" w:rsidRPr="00322269">
        <w:rPr>
          <w:b/>
          <w:sz w:val="32"/>
          <w:szCs w:val="32"/>
        </w:rPr>
        <w:t xml:space="preserve"> </w:t>
      </w:r>
      <w:r w:rsidR="004543B9">
        <w:rPr>
          <w:rFonts w:ascii="Sylfaen" w:hAnsi="Sylfaen"/>
          <w:b/>
          <w:sz w:val="32"/>
          <w:szCs w:val="32"/>
          <w:lang w:val="ka-GE"/>
        </w:rPr>
        <w:t>წლის</w:t>
      </w:r>
      <w:r w:rsidR="00322269" w:rsidRPr="00322269">
        <w:rPr>
          <w:rFonts w:ascii="Sylfaen" w:hAnsi="Sylfaen"/>
          <w:b/>
          <w:sz w:val="32"/>
          <w:szCs w:val="32"/>
          <w:lang w:val="ka-GE"/>
        </w:rPr>
        <w:t xml:space="preserve"> ინფორმაცია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283"/>
        <w:gridCol w:w="425"/>
        <w:gridCol w:w="284"/>
        <w:gridCol w:w="283"/>
        <w:gridCol w:w="142"/>
        <w:gridCol w:w="1205"/>
        <w:gridCol w:w="638"/>
        <w:gridCol w:w="709"/>
        <w:gridCol w:w="567"/>
        <w:gridCol w:w="3650"/>
      </w:tblGrid>
      <w:tr w:rsidR="00322269" w:rsidRPr="00C167CE" w:rsidTr="00C712BD">
        <w:trPr>
          <w:trHeight w:val="22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დასახელება: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არჩილ ხორავას სახელობის სკოლისგარეშე სახელოვნებო სასწავლებელი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საიდენფიკაციო კოდი: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215140318</w:t>
            </w:r>
          </w:p>
        </w:tc>
      </w:tr>
      <w:tr w:rsidR="00322269" w:rsidRPr="00C167CE" w:rsidTr="00C712BD">
        <w:trPr>
          <w:trHeight w:val="227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სამართლებრივი ფორმა: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არასამეწარმეო (არაკომერციული) იურიდიული პირი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მუნიციპალური პროცენტის წილი: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საქმიანობის სფერო: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სკოლისგარეშე განათლება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ქალაქი ფოთი. ათონელის ქუჩა N6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ფაქტიურ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ი მისამართი: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ქალაქი ფოთი. გამსახურდიას ქუჩა N4</w:t>
            </w:r>
          </w:p>
        </w:tc>
      </w:tr>
      <w:tr w:rsidR="00322269" w:rsidRPr="00C167CE" w:rsidTr="00C712BD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შტატები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ს რაოდენობა: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543B9" w:rsidRDefault="004E4823" w:rsidP="00C712B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                                                               </w:t>
            </w:r>
            <w:r w:rsidR="0090141D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="004543B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</w:tr>
      <w:tr w:rsidR="00322269" w:rsidRPr="00C167CE" w:rsidTr="00C712BD">
        <w:trPr>
          <w:gridAfter w:val="1"/>
          <w:wAfter w:w="3650" w:type="dxa"/>
          <w:trHeight w:val="227"/>
        </w:trPr>
        <w:tc>
          <w:tcPr>
            <w:tcW w:w="6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მათშორის ადმინისტრაციული პერსონალის რაოდენობა: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322269" w:rsidRPr="0090141D" w:rsidRDefault="005B0E0C" w:rsidP="00C712BD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90141D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</w:p>
        </w:tc>
      </w:tr>
      <w:tr w:rsidR="00C167CE" w:rsidRPr="00C167CE" w:rsidTr="00C712BD">
        <w:trPr>
          <w:gridAfter w:val="1"/>
          <w:wAfter w:w="3650" w:type="dxa"/>
          <w:trHeight w:val="22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7CE" w:rsidRPr="00C167CE" w:rsidRDefault="00C167CE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წლის დამტკიცებული ბიუჯეტი:</w:t>
            </w:r>
          </w:p>
        </w:tc>
        <w:tc>
          <w:tcPr>
            <w:tcW w:w="1914" w:type="dxa"/>
            <w:gridSpan w:val="4"/>
            <w:tcBorders>
              <w:left w:val="nil"/>
              <w:right w:val="nil"/>
            </w:tcBorders>
            <w:vAlign w:val="center"/>
          </w:tcPr>
          <w:p w:rsidR="00C167CE" w:rsidRPr="0090141D" w:rsidRDefault="004E4823" w:rsidP="00C712BD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</w:t>
            </w:r>
            <w:r w:rsidR="00C712BD">
              <w:rPr>
                <w:rFonts w:ascii="Sylfaen" w:hAnsi="Sylfaen"/>
                <w:b/>
                <w:sz w:val="20"/>
                <w:szCs w:val="20"/>
                <w:lang w:val="en-US"/>
              </w:rPr>
              <w:t>210</w:t>
            </w:r>
            <w:r w:rsidR="00C712BD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="0090141D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91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167CE" w:rsidRPr="00C167CE" w:rsidRDefault="00C167CE" w:rsidP="00C712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(ლარი)</w:t>
            </w:r>
          </w:p>
        </w:tc>
      </w:tr>
    </w:tbl>
    <w:p w:rsidR="00322269" w:rsidRDefault="00C712BD" w:rsidP="0032226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 w:type="textWrapping" w:clear="all"/>
      </w:r>
    </w:p>
    <w:tbl>
      <w:tblPr>
        <w:tblStyle w:val="a3"/>
        <w:tblW w:w="9920" w:type="dxa"/>
        <w:jc w:val="center"/>
        <w:tblLook w:val="04A0" w:firstRow="1" w:lastRow="0" w:firstColumn="1" w:lastColumn="0" w:noHBand="0" w:noVBand="1"/>
      </w:tblPr>
      <w:tblGrid>
        <w:gridCol w:w="5159"/>
        <w:gridCol w:w="1837"/>
        <w:gridCol w:w="1405"/>
        <w:gridCol w:w="1519"/>
      </w:tblGrid>
      <w:tr w:rsidR="00C167CE" w:rsidRPr="00C167CE" w:rsidTr="00C167CE">
        <w:trPr>
          <w:trHeight w:val="567"/>
          <w:jc w:val="center"/>
        </w:trPr>
        <w:tc>
          <w:tcPr>
            <w:tcW w:w="5159" w:type="dxa"/>
            <w:vMerge w:val="restart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მაჩვენებელი</w:t>
            </w:r>
          </w:p>
        </w:tc>
        <w:tc>
          <w:tcPr>
            <w:tcW w:w="4761" w:type="dxa"/>
            <w:gridSpan w:val="3"/>
            <w:vAlign w:val="center"/>
          </w:tcPr>
          <w:p w:rsidR="00C167CE" w:rsidRPr="00C167CE" w:rsidRDefault="00F6384B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2020</w:t>
            </w:r>
            <w:r w:rsidR="00C167CE" w:rsidRPr="00C167CE">
              <w:rPr>
                <w:rFonts w:ascii="Sylfaen" w:hAnsi="Sylfaen"/>
                <w:b/>
                <w:lang w:val="ka-GE"/>
              </w:rPr>
              <w:t xml:space="preserve"> წლის</w:t>
            </w:r>
            <w:r w:rsidR="00C712BD">
              <w:rPr>
                <w:rFonts w:ascii="Sylfaen" w:hAnsi="Sylfaen"/>
                <w:b/>
                <w:lang w:val="ka-GE"/>
              </w:rPr>
              <w:t xml:space="preserve"> </w:t>
            </w:r>
            <w:r w:rsidR="00C167CE" w:rsidRPr="00C167CE">
              <w:rPr>
                <w:rFonts w:ascii="Sylfaen" w:hAnsi="Sylfaen"/>
                <w:b/>
                <w:lang w:val="ka-GE"/>
              </w:rPr>
              <w:br/>
            </w:r>
          </w:p>
        </w:tc>
      </w:tr>
      <w:tr w:rsidR="00C167CE" w:rsidRPr="00C167CE" w:rsidTr="00C167CE">
        <w:trPr>
          <w:trHeight w:val="850"/>
          <w:jc w:val="center"/>
        </w:trPr>
        <w:tc>
          <w:tcPr>
            <w:tcW w:w="5159" w:type="dxa"/>
            <w:vMerge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დამტკიცებული </w:t>
            </w:r>
            <w:r w:rsidRPr="00C167CE">
              <w:rPr>
                <w:rFonts w:ascii="Sylfaen" w:hAnsi="Sylfaen"/>
                <w:b/>
                <w:lang w:val="ka-GE"/>
              </w:rPr>
              <w:br/>
              <w:t>ბიუჯეტი</w:t>
            </w:r>
          </w:p>
        </w:tc>
        <w:tc>
          <w:tcPr>
            <w:tcW w:w="1405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ფაქტიური თანხა</w:t>
            </w:r>
          </w:p>
        </w:tc>
        <w:tc>
          <w:tcPr>
            <w:tcW w:w="1519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შესრულების </w:t>
            </w:r>
            <w:r w:rsidRPr="00C167CE">
              <w:rPr>
                <w:rFonts w:ascii="Sylfaen" w:hAnsi="Sylfaen"/>
                <w:b/>
                <w:lang w:val="ka-GE"/>
              </w:rPr>
              <w:br/>
              <w:t>%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>I შემოსავლები, სულ (დღგ–ს გარეშე)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4543B9" w:rsidRDefault="00F6384B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285000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867B52" w:rsidRDefault="00867B52" w:rsidP="008622C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240288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8622CC" w:rsidRDefault="00867B52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87,8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 სახეების მიხედვით: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167CE" w:rsidRPr="00DD5C83" w:rsidRDefault="00DD5C83" w:rsidP="00DD5C8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</w:t>
            </w:r>
            <w:r w:rsidRPr="00DD5C83">
              <w:rPr>
                <w:rFonts w:ascii="Sylfaen" w:hAnsi="Sylfaen" w:cs="Sylfaen"/>
                <w:sz w:val="20"/>
                <w:szCs w:val="20"/>
                <w:lang w:val="ka-GE"/>
              </w:rPr>
              <w:t>ადგ</w:t>
            </w: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ილობრივი ბიუჯეტიდან მიღებული დაფ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ინ-ბა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C167CE" w:rsidRPr="00C712BD" w:rsidRDefault="004543B9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210000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167CE" w:rsidRPr="006A2448" w:rsidRDefault="006A2448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20</w:t>
            </w:r>
            <w:r>
              <w:rPr>
                <w:rFonts w:ascii="Sylfaen" w:hAnsi="Sylfaen"/>
                <w:lang w:val="en-US"/>
              </w:rPr>
              <w:t>6985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167CE" w:rsidRPr="008622CC" w:rsidRDefault="00867B52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98,6</w:t>
            </w: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DD5C83" w:rsidRDefault="00DD5C8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საკუთარი შემოსავლები</w:t>
            </w:r>
          </w:p>
        </w:tc>
        <w:tc>
          <w:tcPr>
            <w:tcW w:w="1837" w:type="dxa"/>
          </w:tcPr>
          <w:p w:rsidR="00C167CE" w:rsidRPr="00C712BD" w:rsidRDefault="00F6384B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75000</w:t>
            </w:r>
          </w:p>
        </w:tc>
        <w:tc>
          <w:tcPr>
            <w:tcW w:w="1405" w:type="dxa"/>
          </w:tcPr>
          <w:p w:rsidR="00C167CE" w:rsidRPr="00867B52" w:rsidRDefault="00867B52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33303</w:t>
            </w:r>
          </w:p>
        </w:tc>
        <w:tc>
          <w:tcPr>
            <w:tcW w:w="1519" w:type="dxa"/>
          </w:tcPr>
          <w:p w:rsidR="00C167CE" w:rsidRPr="008622CC" w:rsidRDefault="00867B52" w:rsidP="00867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44,4</w:t>
            </w: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3C0C5E" w:rsidRDefault="003C0C5E" w:rsidP="003C0C5E">
            <w:pPr>
              <w:jc w:val="center"/>
              <w:rPr>
                <w:rFonts w:ascii="Sylfaen" w:hAnsi="Sylfaen"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>II</w:t>
            </w:r>
            <w:r>
              <w:rPr>
                <w:rFonts w:ascii="Sylfaen" w:hAnsi="Sylfaen"/>
                <w:b/>
                <w:lang w:val="ka-GE"/>
              </w:rPr>
              <w:t xml:space="preserve"> მიმდინარე ხარჯები, სულ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876606" w:rsidRDefault="00C015CE" w:rsidP="008622C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2825</w:t>
            </w:r>
            <w:r w:rsidR="00876606">
              <w:rPr>
                <w:rFonts w:ascii="Sylfaen" w:hAnsi="Sylfaen"/>
                <w:b/>
                <w:lang w:val="en-US"/>
              </w:rPr>
              <w:t>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C7775B" w:rsidRDefault="00C015CE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239567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8A600F" w:rsidRDefault="00C015CE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84,8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90141D" w:rsidRPr="0034729B" w:rsidRDefault="0090141D" w:rsidP="002F53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4729B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ანაზღაურება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0141D" w:rsidRPr="00793455" w:rsidRDefault="00F6384B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239400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0141D" w:rsidRPr="00C7775B" w:rsidRDefault="00867B52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220279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0141D" w:rsidRPr="008A600F" w:rsidRDefault="00867B52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92,0</w:t>
            </w: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90141D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 სარგო</w:t>
            </w:r>
          </w:p>
        </w:tc>
        <w:tc>
          <w:tcPr>
            <w:tcW w:w="1837" w:type="dxa"/>
          </w:tcPr>
          <w:p w:rsidR="0090141D" w:rsidRPr="00F6384B" w:rsidRDefault="00F6384B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207900</w:t>
            </w:r>
          </w:p>
        </w:tc>
        <w:tc>
          <w:tcPr>
            <w:tcW w:w="1405" w:type="dxa"/>
          </w:tcPr>
          <w:p w:rsidR="0090141D" w:rsidRPr="00C167CE" w:rsidRDefault="00F6384B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204885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პრემია</w:t>
            </w:r>
          </w:p>
        </w:tc>
        <w:tc>
          <w:tcPr>
            <w:tcW w:w="1837" w:type="dxa"/>
          </w:tcPr>
          <w:p w:rsidR="0090141D" w:rsidRPr="00F6384B" w:rsidRDefault="00F6384B" w:rsidP="00F6384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90141D" w:rsidRPr="008D7BC6" w:rsidRDefault="00876606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დანამატი</w:t>
            </w:r>
          </w:p>
        </w:tc>
        <w:tc>
          <w:tcPr>
            <w:tcW w:w="1837" w:type="dxa"/>
          </w:tcPr>
          <w:p w:rsidR="0090141D" w:rsidRPr="00C167CE" w:rsidRDefault="00F6384B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3150</w:t>
            </w:r>
            <w:r w:rsidR="00793455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405" w:type="dxa"/>
          </w:tcPr>
          <w:p w:rsidR="0090141D" w:rsidRPr="00391940" w:rsidRDefault="00391940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15394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წახალისება</w:t>
            </w:r>
          </w:p>
        </w:tc>
        <w:tc>
          <w:tcPr>
            <w:tcW w:w="1837" w:type="dxa"/>
          </w:tcPr>
          <w:p w:rsidR="0090141D" w:rsidRPr="0034729B" w:rsidRDefault="0034729B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მომუშავეთა რაოდენობა</w:t>
            </w:r>
          </w:p>
        </w:tc>
        <w:tc>
          <w:tcPr>
            <w:tcW w:w="1837" w:type="dxa"/>
          </w:tcPr>
          <w:p w:rsidR="0090141D" w:rsidRPr="00321F50" w:rsidRDefault="00F6384B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405" w:type="dxa"/>
          </w:tcPr>
          <w:p w:rsidR="0090141D" w:rsidRPr="00C167CE" w:rsidRDefault="006E5DB1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19" w:type="dxa"/>
          </w:tcPr>
          <w:p w:rsidR="0090141D" w:rsidRPr="00C167CE" w:rsidRDefault="0090141D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34729B" w:rsidRDefault="0090141D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4729B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საქონელი და მომსახურება</w:t>
            </w:r>
          </w:p>
        </w:tc>
        <w:tc>
          <w:tcPr>
            <w:tcW w:w="1837" w:type="dxa"/>
          </w:tcPr>
          <w:p w:rsidR="0090141D" w:rsidRPr="00F6384B" w:rsidRDefault="00F6384B" w:rsidP="008622C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43100</w:t>
            </w:r>
          </w:p>
        </w:tc>
        <w:tc>
          <w:tcPr>
            <w:tcW w:w="1405" w:type="dxa"/>
          </w:tcPr>
          <w:p w:rsidR="0090141D" w:rsidRPr="006A2448" w:rsidRDefault="006A2448" w:rsidP="006A2448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19288</w:t>
            </w:r>
          </w:p>
        </w:tc>
        <w:tc>
          <w:tcPr>
            <w:tcW w:w="1519" w:type="dxa"/>
          </w:tcPr>
          <w:p w:rsidR="0090141D" w:rsidRPr="008A600F" w:rsidRDefault="00867B52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44,8</w:t>
            </w:r>
          </w:p>
        </w:tc>
      </w:tr>
      <w:tr w:rsidR="00D11960" w:rsidRPr="00C167CE" w:rsidTr="00C167CE">
        <w:trPr>
          <w:jc w:val="center"/>
        </w:trPr>
        <w:tc>
          <w:tcPr>
            <w:tcW w:w="5159" w:type="dxa"/>
          </w:tcPr>
          <w:p w:rsidR="00D11960" w:rsidRPr="00843CF5" w:rsidRDefault="00D11960" w:rsidP="002F53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37" w:type="dxa"/>
          </w:tcPr>
          <w:p w:rsidR="00D11960" w:rsidRPr="00321F50" w:rsidRDefault="00D11960" w:rsidP="008622C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D11960" w:rsidRPr="00C167CE" w:rsidRDefault="00D11960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D11960" w:rsidRPr="00C167CE" w:rsidRDefault="00D11960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90141D" w:rsidRDefault="00843CF5" w:rsidP="00E572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 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შტატგარეშეს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 სარგო</w:t>
            </w:r>
          </w:p>
        </w:tc>
        <w:tc>
          <w:tcPr>
            <w:tcW w:w="1837" w:type="dxa"/>
          </w:tcPr>
          <w:p w:rsidR="00843CF5" w:rsidRPr="00C712BD" w:rsidRDefault="00C712BD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F6384B"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1405" w:type="dxa"/>
          </w:tcPr>
          <w:p w:rsidR="00843CF5" w:rsidRPr="00C167CE" w:rsidRDefault="00391940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7623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მივლინება</w:t>
            </w:r>
          </w:p>
        </w:tc>
        <w:tc>
          <w:tcPr>
            <w:tcW w:w="1837" w:type="dxa"/>
          </w:tcPr>
          <w:p w:rsidR="00843CF5" w:rsidRPr="00321F50" w:rsidRDefault="00C712BD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  <w:r w:rsidR="00094BAA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0</w:t>
            </w:r>
            <w:r w:rsidR="00843CF5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F000AB" w:rsidRDefault="00391940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წარმომადგენლობითი ხარჯები</w:t>
            </w:r>
          </w:p>
        </w:tc>
        <w:tc>
          <w:tcPr>
            <w:tcW w:w="1837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ოფისის ხარჯი</w:t>
            </w:r>
          </w:p>
        </w:tc>
        <w:tc>
          <w:tcPr>
            <w:tcW w:w="1837" w:type="dxa"/>
          </w:tcPr>
          <w:p w:rsidR="00843CF5" w:rsidRPr="00C712BD" w:rsidRDefault="00F6384B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1590</w:t>
            </w:r>
            <w:r w:rsidR="00094BAA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405" w:type="dxa"/>
          </w:tcPr>
          <w:p w:rsidR="00843CF5" w:rsidRPr="006A2448" w:rsidRDefault="006A2448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7016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კვების ხარჯი</w:t>
            </w:r>
          </w:p>
        </w:tc>
        <w:tc>
          <w:tcPr>
            <w:tcW w:w="1837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სამედიცინო ხარჯი</w:t>
            </w:r>
          </w:p>
        </w:tc>
        <w:tc>
          <w:tcPr>
            <w:tcW w:w="1837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რბილი ინვენტარის, უნიფორმის შეძენის</w:t>
            </w:r>
          </w:p>
        </w:tc>
        <w:tc>
          <w:tcPr>
            <w:tcW w:w="1837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8622C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ტრანსპორტის, ტექნიკისა და აირაღის ექსპლოატაციისა და მოვლა- შენახვის ხარჯები</w:t>
            </w:r>
          </w:p>
        </w:tc>
        <w:tc>
          <w:tcPr>
            <w:tcW w:w="1837" w:type="dxa"/>
          </w:tcPr>
          <w:p w:rsidR="00843CF5" w:rsidRPr="00C712BD" w:rsidRDefault="00F6384B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094BAA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405" w:type="dxa"/>
          </w:tcPr>
          <w:p w:rsidR="00843CF5" w:rsidRPr="00F000AB" w:rsidRDefault="008D7BC6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F000AB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დანარჩენი საქონელი და მომსახურება</w:t>
            </w:r>
          </w:p>
        </w:tc>
        <w:tc>
          <w:tcPr>
            <w:tcW w:w="1837" w:type="dxa"/>
          </w:tcPr>
          <w:p w:rsidR="00843CF5" w:rsidRPr="00C712BD" w:rsidRDefault="00F6384B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  <w:r w:rsidR="008622CC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405" w:type="dxa"/>
          </w:tcPr>
          <w:p w:rsidR="00843CF5" w:rsidRPr="008D7BC6" w:rsidRDefault="00391940" w:rsidP="008622C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3344</w:t>
            </w: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2F53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ხარჯები</w:t>
            </w:r>
          </w:p>
        </w:tc>
        <w:tc>
          <w:tcPr>
            <w:tcW w:w="1837" w:type="dxa"/>
          </w:tcPr>
          <w:p w:rsidR="00843CF5" w:rsidRPr="00C712BD" w:rsidRDefault="00094BAA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C712BD">
              <w:rPr>
                <w:rFonts w:ascii="Sylfaen" w:hAnsi="Sylfaen"/>
                <w:b/>
                <w:lang w:val="ka-GE"/>
              </w:rPr>
              <w:t>00</w:t>
            </w:r>
          </w:p>
        </w:tc>
        <w:tc>
          <w:tcPr>
            <w:tcW w:w="1405" w:type="dxa"/>
          </w:tcPr>
          <w:p w:rsidR="00843CF5" w:rsidRPr="00843CF5" w:rsidRDefault="00876606" w:rsidP="008622C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721</w:t>
            </w:r>
          </w:p>
        </w:tc>
        <w:tc>
          <w:tcPr>
            <w:tcW w:w="1519" w:type="dxa"/>
          </w:tcPr>
          <w:p w:rsidR="00843CF5" w:rsidRPr="008A600F" w:rsidRDefault="00867B52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48,1</w:t>
            </w: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8622C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IV    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837" w:type="dxa"/>
          </w:tcPr>
          <w:p w:rsidR="00843CF5" w:rsidRPr="00C712BD" w:rsidRDefault="00F6384B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1000</w:t>
            </w:r>
          </w:p>
        </w:tc>
        <w:tc>
          <w:tcPr>
            <w:tcW w:w="1405" w:type="dxa"/>
          </w:tcPr>
          <w:p w:rsidR="00843CF5" w:rsidRPr="00FB2B84" w:rsidRDefault="00F6384B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1519" w:type="dxa"/>
          </w:tcPr>
          <w:p w:rsidR="00843CF5" w:rsidRPr="008D7BC6" w:rsidRDefault="00876606" w:rsidP="008622C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</w:p>
        </w:tc>
      </w:tr>
    </w:tbl>
    <w:p w:rsidR="0017646A" w:rsidRDefault="0017646A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</w:p>
    <w:p w:rsidR="00C167CE" w:rsidRPr="00321F50" w:rsidRDefault="00321F50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ab/>
      </w:r>
    </w:p>
    <w:tbl>
      <w:tblPr>
        <w:tblStyle w:val="a3"/>
        <w:tblW w:w="9920" w:type="dxa"/>
        <w:jc w:val="center"/>
        <w:tblLook w:val="04A0" w:firstRow="1" w:lastRow="0" w:firstColumn="1" w:lastColumn="0" w:noHBand="0" w:noVBand="1"/>
      </w:tblPr>
      <w:tblGrid>
        <w:gridCol w:w="5159"/>
        <w:gridCol w:w="652"/>
        <w:gridCol w:w="1185"/>
        <w:gridCol w:w="1405"/>
        <w:gridCol w:w="1519"/>
      </w:tblGrid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C53397" w:rsidP="00C5339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53397" w:rsidRDefault="00C53397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7646A" w:rsidRPr="0017646A" w:rsidRDefault="0017646A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IV.  სულ დანახარჯები</w:t>
            </w:r>
          </w:p>
        </w:tc>
        <w:tc>
          <w:tcPr>
            <w:tcW w:w="1837" w:type="dxa"/>
            <w:gridSpan w:val="2"/>
          </w:tcPr>
          <w:p w:rsidR="00C53397" w:rsidRPr="004E4823" w:rsidRDefault="00867B52" w:rsidP="00A52A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285000</w:t>
            </w:r>
          </w:p>
        </w:tc>
        <w:tc>
          <w:tcPr>
            <w:tcW w:w="1405" w:type="dxa"/>
          </w:tcPr>
          <w:p w:rsidR="00C53397" w:rsidRPr="00FB2B84" w:rsidRDefault="00867B52" w:rsidP="00A52A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240288</w:t>
            </w:r>
          </w:p>
        </w:tc>
        <w:tc>
          <w:tcPr>
            <w:tcW w:w="1519" w:type="dxa"/>
          </w:tcPr>
          <w:p w:rsidR="00C53397" w:rsidRPr="008A600F" w:rsidRDefault="00867B52" w:rsidP="00A52A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84,3</w:t>
            </w: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V.  მოგება დაბეგვრამდე</w:t>
            </w:r>
          </w:p>
        </w:tc>
        <w:tc>
          <w:tcPr>
            <w:tcW w:w="1837" w:type="dxa"/>
            <w:gridSpan w:val="2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მოგების გადასახადი</w:t>
            </w:r>
          </w:p>
        </w:tc>
        <w:tc>
          <w:tcPr>
            <w:tcW w:w="1837" w:type="dxa"/>
            <w:gridSpan w:val="2"/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VI. წმინდა მოგება</w:t>
            </w:r>
          </w:p>
        </w:tc>
        <w:tc>
          <w:tcPr>
            <w:tcW w:w="1837" w:type="dxa"/>
            <w:gridSpan w:val="2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VII.დებიტორული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000000" w:themeColor="text1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VIII.კრედიტორული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საბიუჯეტო დავალიანება (წლის დასაწყიში)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397" w:rsidRPr="004F37A1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37A1">
              <w:rPr>
                <w:rFonts w:ascii="Sylfaen" w:hAnsi="Sylfaen"/>
                <w:b/>
                <w:sz w:val="20"/>
                <w:szCs w:val="20"/>
                <w:lang w:val="ka-GE"/>
              </w:rPr>
              <w:t>IX</w:t>
            </w:r>
            <w:r w:rsidR="004F37A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ბალანსზე რიცხული ძირითადი საშუალებების ღირებულება </w:t>
            </w:r>
            <w:r w:rsidR="004F37A1" w:rsidRPr="004F37A1">
              <w:rPr>
                <w:rFonts w:ascii="Sylfaen" w:hAnsi="Sylfaen"/>
                <w:sz w:val="20"/>
                <w:szCs w:val="20"/>
                <w:lang w:val="ka-GE"/>
              </w:rPr>
              <w:t>( წლის დასაწყიში)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E4823" w:rsidRPr="00B332C3" w:rsidRDefault="00B332C3" w:rsidP="00A52A6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76267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ტიპის მიხედვით: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უძრავი ქონება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53397" w:rsidRPr="00FB2B84" w:rsidRDefault="00B332C3" w:rsidP="00867B5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59344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მოძრავი ქონება</w:t>
            </w:r>
          </w:p>
        </w:tc>
        <w:tc>
          <w:tcPr>
            <w:tcW w:w="1837" w:type="dxa"/>
            <w:gridSpan w:val="2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C53397" w:rsidRPr="00FB2B84" w:rsidRDefault="00B332C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16923</w:t>
            </w: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ავტოპარკის ქონება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53397" w:rsidRDefault="00EE3CE8" w:rsidP="00EE3CE8">
      <w:pPr>
        <w:tabs>
          <w:tab w:val="center" w:pos="5386"/>
          <w:tab w:val="left" w:pos="78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46"/>
        <w:gridCol w:w="1134"/>
        <w:gridCol w:w="1308"/>
      </w:tblGrid>
      <w:tr w:rsidR="00EF50DB" w:rsidRPr="00EF50DB" w:rsidTr="00FB27F7">
        <w:trPr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27F7" w:rsidRPr="00EF50DB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DB" w:rsidRPr="00EF50DB" w:rsidRDefault="00EF50DB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ერთერთი შემოხაზეთ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წარმოადგენს თუ არა თქვენი ორგანიზაცია სხვა ორგანიზაციების გაერთიანებას</w:t>
            </w:r>
            <w:r w:rsidR="00562F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?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(მაგალითად ბაგა–ბაღების გაერთიანება)</w:t>
            </w:r>
          </w:p>
          <w:p w:rsidR="00562F16" w:rsidRPr="00EF50DB" w:rsidRDefault="00562F16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გაერთიანებაში შემავალ სუბიექტებს აქვს თუ არა ცალკე იურიდიული სტატუსი და</w:t>
            </w:r>
            <w:r w:rsidR="00562F16">
              <w:rPr>
                <w:rFonts w:ascii="Sylfaen" w:hAnsi="Sylfaen"/>
                <w:sz w:val="20"/>
                <w:szCs w:val="20"/>
                <w:lang w:val="ka-GE"/>
              </w:rPr>
              <w:br/>
              <w:t>აწარმოებენ თუ არა დამოუკიდებელ ბუღალტერიას?</w:t>
            </w: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თქვენი ორგანიზაცია არის თუ არა იპოთეკით დატვირთული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თქვენს ორგანიზაციას ადევს თუ არა ყადაღა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</w:tbl>
    <w:p w:rsidR="00EF50DB" w:rsidRDefault="00EF50DB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8"/>
        <w:gridCol w:w="2920"/>
        <w:gridCol w:w="1173"/>
        <w:gridCol w:w="2126"/>
      </w:tblGrid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FB27F7">
              <w:rPr>
                <w:rFonts w:ascii="Sylfaen" w:hAnsi="Sylfaen"/>
                <w:sz w:val="20"/>
                <w:szCs w:val="20"/>
                <w:lang w:val="ka-GE"/>
              </w:rPr>
              <w:t>ხელ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მძღვანელის სახელი და გვარი: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E4823" w:rsidRPr="00FB27F7" w:rsidRDefault="004E482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შუშანა    ეჯიბია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3265B5" w:rsidRDefault="003265B5" w:rsidP="00FB27F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3265B5">
              <w:rPr>
                <w:rFonts w:ascii="Sylfaen" w:hAnsi="Sylfaen"/>
                <w:b/>
                <w:sz w:val="16"/>
                <w:szCs w:val="16"/>
                <w:lang w:val="ka-GE"/>
              </w:rPr>
              <w:t>ბეჭდის ადგილი:</w:t>
            </w: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ხელმოწერა: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ინფორმაცია:</w:t>
            </w:r>
          </w:p>
        </w:tc>
        <w:tc>
          <w:tcPr>
            <w:tcW w:w="2920" w:type="dxa"/>
            <w:tcBorders>
              <w:left w:val="nil"/>
              <w:right w:val="nil"/>
            </w:tcBorders>
          </w:tcPr>
          <w:p w:rsid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E4823" w:rsidRPr="00FB27F7" w:rsidRDefault="004E482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221409;   599239950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B27F7" w:rsidRPr="00322269" w:rsidRDefault="00FB27F7" w:rsidP="00322269">
      <w:pPr>
        <w:rPr>
          <w:rFonts w:ascii="Sylfaen" w:hAnsi="Sylfaen"/>
          <w:sz w:val="24"/>
          <w:szCs w:val="24"/>
          <w:lang w:val="ka-GE"/>
        </w:rPr>
      </w:pPr>
    </w:p>
    <w:sectPr w:rsidR="00FB27F7" w:rsidRPr="00322269" w:rsidSect="00C06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343"/>
    <w:multiLevelType w:val="hybridMultilevel"/>
    <w:tmpl w:val="69A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26A9"/>
    <w:multiLevelType w:val="hybridMultilevel"/>
    <w:tmpl w:val="18E8E942"/>
    <w:lvl w:ilvl="0" w:tplc="CF2421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2269"/>
    <w:rsid w:val="00014984"/>
    <w:rsid w:val="0001545A"/>
    <w:rsid w:val="00094BAA"/>
    <w:rsid w:val="0017646A"/>
    <w:rsid w:val="00253CDD"/>
    <w:rsid w:val="00321F50"/>
    <w:rsid w:val="00322269"/>
    <w:rsid w:val="003265B5"/>
    <w:rsid w:val="0034729B"/>
    <w:rsid w:val="00391940"/>
    <w:rsid w:val="003C0C5E"/>
    <w:rsid w:val="003D42A6"/>
    <w:rsid w:val="004543B9"/>
    <w:rsid w:val="004D4DA7"/>
    <w:rsid w:val="004E4823"/>
    <w:rsid w:val="004E4C83"/>
    <w:rsid w:val="004F37A1"/>
    <w:rsid w:val="00562F16"/>
    <w:rsid w:val="00595BC8"/>
    <w:rsid w:val="005B0E0C"/>
    <w:rsid w:val="005E5780"/>
    <w:rsid w:val="006730F2"/>
    <w:rsid w:val="006A2448"/>
    <w:rsid w:val="006E5DB1"/>
    <w:rsid w:val="00793455"/>
    <w:rsid w:val="00843CF5"/>
    <w:rsid w:val="008622CC"/>
    <w:rsid w:val="00867B52"/>
    <w:rsid w:val="00876606"/>
    <w:rsid w:val="008A600F"/>
    <w:rsid w:val="008D7BC6"/>
    <w:rsid w:val="0090141D"/>
    <w:rsid w:val="009A7B3C"/>
    <w:rsid w:val="00A52A6C"/>
    <w:rsid w:val="00B332C3"/>
    <w:rsid w:val="00B54CE7"/>
    <w:rsid w:val="00BF5E88"/>
    <w:rsid w:val="00C015CE"/>
    <w:rsid w:val="00C0616D"/>
    <w:rsid w:val="00C167CE"/>
    <w:rsid w:val="00C53397"/>
    <w:rsid w:val="00C712BD"/>
    <w:rsid w:val="00C7775B"/>
    <w:rsid w:val="00CE3564"/>
    <w:rsid w:val="00D11960"/>
    <w:rsid w:val="00DD5C83"/>
    <w:rsid w:val="00EE3CE8"/>
    <w:rsid w:val="00EF50DB"/>
    <w:rsid w:val="00F000AB"/>
    <w:rsid w:val="00F156F5"/>
    <w:rsid w:val="00F6384B"/>
    <w:rsid w:val="00F84696"/>
    <w:rsid w:val="00FB27F7"/>
    <w:rsid w:val="00F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8A53"/>
  <w15:docId w15:val="{4061A017-2915-4FE1-B5C1-9C26AFE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KOmpiuter</cp:lastModifiedBy>
  <cp:revision>23</cp:revision>
  <cp:lastPrinted>2015-08-17T12:26:00Z</cp:lastPrinted>
  <dcterms:created xsi:type="dcterms:W3CDTF">2015-08-17T10:38:00Z</dcterms:created>
  <dcterms:modified xsi:type="dcterms:W3CDTF">2021-01-22T08:58:00Z</dcterms:modified>
</cp:coreProperties>
</file>