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87" w:rsidRDefault="001C221C" w:rsidP="00915452">
      <w:pPr>
        <w:jc w:val="both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en-US"/>
        </w:rPr>
        <w:t xml:space="preserve">  </w:t>
      </w:r>
      <w:r w:rsidR="007B093A">
        <w:rPr>
          <w:rFonts w:ascii="Sylfaen" w:hAnsi="Sylfaen"/>
          <w:b/>
          <w:color w:val="000000" w:themeColor="text1"/>
          <w:lang w:val="ka-GE"/>
        </w:rPr>
        <w:t xml:space="preserve">      </w:t>
      </w:r>
      <w:r>
        <w:rPr>
          <w:rFonts w:ascii="Sylfaen" w:hAnsi="Sylfaen"/>
          <w:b/>
          <w:color w:val="000000" w:themeColor="text1"/>
          <w:lang w:val="en-US"/>
        </w:rPr>
        <w:t xml:space="preserve"> </w:t>
      </w:r>
      <w:r w:rsidR="007B093A">
        <w:rPr>
          <w:rFonts w:ascii="Sylfaen" w:hAnsi="Sylfaen"/>
          <w:b/>
          <w:color w:val="000000" w:themeColor="text1"/>
          <w:lang w:val="ka-GE"/>
        </w:rPr>
        <w:t xml:space="preserve">    </w:t>
      </w:r>
    </w:p>
    <w:p w:rsidR="00915452" w:rsidRPr="003C4CED" w:rsidRDefault="007B093A" w:rsidP="0055412A">
      <w:pPr>
        <w:jc w:val="center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>ა</w:t>
      </w:r>
      <w:r w:rsidR="00D44C07" w:rsidRPr="003C4CED">
        <w:rPr>
          <w:rFonts w:ascii="Sylfaen" w:hAnsi="Sylfaen"/>
          <w:b/>
          <w:color w:val="000000" w:themeColor="text1"/>
          <w:lang w:val="ka-GE"/>
        </w:rPr>
        <w:t xml:space="preserve">(ა) იპ </w:t>
      </w:r>
      <w:r>
        <w:rPr>
          <w:rFonts w:ascii="Sylfaen" w:hAnsi="Sylfaen"/>
          <w:b/>
          <w:color w:val="000000" w:themeColor="text1"/>
          <w:lang w:val="ka-GE"/>
        </w:rPr>
        <w:t>,,</w:t>
      </w:r>
      <w:r w:rsidR="005F1DDA" w:rsidRPr="003C4CED"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b/>
          <w:color w:val="000000" w:themeColor="text1"/>
          <w:lang w:val="ka-GE"/>
        </w:rPr>
        <w:t>ქ</w:t>
      </w:r>
      <w:r w:rsidR="00915452" w:rsidRPr="003C4CED">
        <w:rPr>
          <w:rFonts w:ascii="Sylfaen" w:hAnsi="Sylfaen"/>
          <w:b/>
          <w:color w:val="000000" w:themeColor="text1"/>
          <w:lang w:val="ka-GE"/>
        </w:rPr>
        <w:t xml:space="preserve">ალაქ ფოთის მუნიციპალიტეტის </w:t>
      </w:r>
      <w:r w:rsidR="00D44C07" w:rsidRPr="003C4CED">
        <w:rPr>
          <w:rFonts w:ascii="Sylfaen" w:hAnsi="Sylfaen"/>
          <w:b/>
          <w:color w:val="000000" w:themeColor="text1"/>
          <w:lang w:val="ka-GE"/>
        </w:rPr>
        <w:t>სერვის</w:t>
      </w:r>
      <w:r w:rsidR="00915452" w:rsidRPr="003C4CED">
        <w:rPr>
          <w:rFonts w:ascii="Sylfaen" w:hAnsi="Sylfaen"/>
          <w:b/>
          <w:color w:val="000000" w:themeColor="text1"/>
          <w:lang w:val="ka-GE"/>
        </w:rPr>
        <w:t>ების ცენტრი</w:t>
      </w:r>
      <w:r>
        <w:rPr>
          <w:rFonts w:ascii="Sylfaen" w:hAnsi="Sylfaen"/>
          <w:b/>
          <w:color w:val="000000" w:themeColor="text1"/>
          <w:lang w:val="ka-GE"/>
        </w:rPr>
        <w:t>ს“</w:t>
      </w:r>
    </w:p>
    <w:p w:rsidR="00915452" w:rsidRPr="003C4CED" w:rsidRDefault="00F44AA6" w:rsidP="0055412A">
      <w:pPr>
        <w:jc w:val="center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>საქმიანობის შესახებ</w:t>
      </w:r>
    </w:p>
    <w:p w:rsidR="00146EB0" w:rsidRPr="003C4CED" w:rsidRDefault="00146EB0" w:rsidP="00915452">
      <w:pPr>
        <w:jc w:val="both"/>
        <w:rPr>
          <w:rFonts w:ascii="Sylfaen" w:hAnsi="Sylfaen"/>
          <w:lang w:val="ka-GE"/>
        </w:rPr>
      </w:pPr>
    </w:p>
    <w:p w:rsidR="000E0BA1" w:rsidRPr="003C4CED" w:rsidRDefault="007B093A" w:rsidP="000E0BA1">
      <w:pPr>
        <w:jc w:val="center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 xml:space="preserve">სკვერების მოვლა-პატრონობა, </w:t>
      </w:r>
      <w:r w:rsidR="00915452" w:rsidRPr="003C4CED">
        <w:rPr>
          <w:rFonts w:ascii="Sylfaen" w:hAnsi="Sylfaen"/>
          <w:b/>
          <w:color w:val="FF0000"/>
          <w:lang w:val="ka-GE"/>
        </w:rPr>
        <w:t xml:space="preserve">გამწვანების </w:t>
      </w:r>
      <w:r>
        <w:rPr>
          <w:rFonts w:ascii="Sylfaen" w:hAnsi="Sylfaen"/>
          <w:b/>
          <w:color w:val="FF0000"/>
          <w:lang w:val="ka-GE"/>
        </w:rPr>
        <w:t>განყოფილება</w:t>
      </w:r>
    </w:p>
    <w:p w:rsidR="00915452" w:rsidRPr="003C4CED" w:rsidRDefault="00915452" w:rsidP="005F4A87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t xml:space="preserve"> ქალაქის მასშტაბით  ქუჩებში, სკვერებსა და პარკებში </w:t>
      </w:r>
      <w:r w:rsidR="007B093A">
        <w:rPr>
          <w:rFonts w:ascii="Sylfaen" w:hAnsi="Sylfaen"/>
          <w:lang w:val="ka-GE"/>
        </w:rPr>
        <w:t xml:space="preserve">მწვანე საფარის გათიბვა, ნარგავების მოვლა-პატრონობა, ხეების შესხეპვა-გადაბელვა, ბუჩქების გაკრეჭვა-ფორმირება. </w:t>
      </w:r>
      <w:r w:rsidRPr="003C4CED">
        <w:rPr>
          <w:rFonts w:ascii="Sylfaen" w:hAnsi="Sylfaen"/>
          <w:lang w:val="ka-GE"/>
        </w:rPr>
        <w:t>ყოველდღიურად</w:t>
      </w:r>
      <w:r w:rsidR="007B093A">
        <w:rPr>
          <w:rFonts w:ascii="Sylfaen" w:hAnsi="Sylfaen"/>
          <w:lang w:val="ka-GE"/>
        </w:rPr>
        <w:t xml:space="preserve"> </w:t>
      </w:r>
      <w:r w:rsidRPr="003C4CED">
        <w:rPr>
          <w:rFonts w:ascii="Sylfaen" w:hAnsi="Sylfaen"/>
          <w:lang w:val="ka-GE"/>
        </w:rPr>
        <w:t>სკვერებისა და პარკების დაგვა-დასუფთავება, საჭიროებისამებრ ნარგავების ირგვლივ ნიადაგის შემობარვა და სავალი გზების ფილების ნიჩბებით გაფხეკა-გაწმენდა</w:t>
      </w:r>
      <w:r w:rsidR="007B093A">
        <w:rPr>
          <w:rFonts w:ascii="Sylfaen" w:hAnsi="Sylfaen"/>
          <w:lang w:val="ka-GE"/>
        </w:rPr>
        <w:t>.</w:t>
      </w:r>
      <w:r w:rsidR="002F2E2B" w:rsidRPr="003C4CED">
        <w:rPr>
          <w:rFonts w:ascii="Sylfaen" w:hAnsi="Sylfaen"/>
          <w:lang w:val="ka-GE"/>
        </w:rPr>
        <w:t xml:space="preserve"> </w:t>
      </w:r>
      <w:r w:rsidRPr="003C4CED">
        <w:rPr>
          <w:rFonts w:ascii="Sylfaen" w:hAnsi="Sylfaen"/>
          <w:lang w:val="ka-GE"/>
        </w:rPr>
        <w:t xml:space="preserve">   </w:t>
      </w:r>
    </w:p>
    <w:p w:rsidR="00915452" w:rsidRPr="003C4CED" w:rsidRDefault="00915452" w:rsidP="0055412A">
      <w:pPr>
        <w:jc w:val="center"/>
        <w:rPr>
          <w:rFonts w:ascii="Sylfaen" w:hAnsi="Sylfaen"/>
          <w:b/>
          <w:color w:val="FF0000"/>
          <w:lang w:val="ka-GE"/>
        </w:rPr>
      </w:pPr>
      <w:r w:rsidRPr="003C4CED">
        <w:rPr>
          <w:rFonts w:ascii="Sylfaen" w:hAnsi="Sylfaen"/>
          <w:b/>
          <w:color w:val="FF0000"/>
          <w:lang w:val="ka-GE"/>
        </w:rPr>
        <w:t>ქუჩების დაგვა -დასუფთავებისა და საყოფაცხოვრებო ნარჩენების გატანის  განყოფილება</w:t>
      </w:r>
    </w:p>
    <w:p w:rsidR="00915452" w:rsidRPr="003C4CED" w:rsidRDefault="00915452" w:rsidP="00915452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t>ქალაქის ქუჩების დაგვა/დასუფთავება</w:t>
      </w:r>
      <w:r w:rsidR="00F91911" w:rsidRPr="003C4CED">
        <w:rPr>
          <w:rFonts w:ascii="Sylfaen" w:hAnsi="Sylfaen"/>
          <w:lang w:val="ka-GE"/>
        </w:rPr>
        <w:t xml:space="preserve"> </w:t>
      </w:r>
      <w:r w:rsidRPr="003C4CED">
        <w:rPr>
          <w:rFonts w:ascii="Sylfaen" w:hAnsi="Sylfaen"/>
          <w:lang w:val="ka-GE"/>
        </w:rPr>
        <w:t>და საყოფაცხოვრებო ნარჩენების სპეცტექნიკით გატანა წარმოებს დამტკიცებული გრაფიკის სრული დაცვით ყოველდღიურად. გარდა ამისა სუფთავდება ქალაქში შექმნილი ხელოვნური ნაგავსაყრელებიც. სანაგვე კონტეინერების დაცლა ხდება დღეში 2-ჯერ, საჭიროების შემთხვევაში სრულდება დამატებითი რეისებიც. კარდაკარ შემოვლით მოსახლეობიდან ნაგავი გაიტანება დღეში 1- ჯერ (</w:t>
      </w:r>
      <w:r w:rsidR="00B220B4" w:rsidRPr="003C4CED">
        <w:rPr>
          <w:rFonts w:ascii="Sylfaen" w:hAnsi="Sylfaen"/>
          <w:lang w:val="ka-GE"/>
        </w:rPr>
        <w:t>ერთიდაიგივე</w:t>
      </w:r>
      <w:r w:rsidRPr="003C4CED">
        <w:rPr>
          <w:rFonts w:ascii="Sylfaen" w:hAnsi="Sylfaen"/>
          <w:lang w:val="ka-GE"/>
        </w:rPr>
        <w:t xml:space="preserve">  ქუჩიდან</w:t>
      </w:r>
      <w:r w:rsidRPr="003C4CED">
        <w:rPr>
          <w:rFonts w:ascii="Sylfaen" w:hAnsi="Sylfaen"/>
          <w:lang w:val="en-US"/>
        </w:rPr>
        <w:t xml:space="preserve"> </w:t>
      </w:r>
      <w:r w:rsidRPr="003C4CED">
        <w:rPr>
          <w:rFonts w:ascii="Sylfaen" w:hAnsi="Sylfaen"/>
          <w:lang w:val="ka-GE"/>
        </w:rPr>
        <w:t xml:space="preserve">ყოველ მე-2 დღეს) </w:t>
      </w:r>
    </w:p>
    <w:p w:rsidR="002227A0" w:rsidRPr="003C4CED" w:rsidRDefault="002227A0" w:rsidP="002227A0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t>თვითმცლელების საშუალებით კ</w:t>
      </w:r>
      <w:r w:rsidR="004B2A34" w:rsidRPr="003C4CED">
        <w:rPr>
          <w:rFonts w:ascii="Sylfaen" w:hAnsi="Sylfaen"/>
          <w:lang w:val="ka-GE"/>
        </w:rPr>
        <w:t>ი</w:t>
      </w:r>
      <w:r w:rsidRPr="003C4CED">
        <w:rPr>
          <w:rFonts w:ascii="Sylfaen" w:hAnsi="Sylfaen"/>
          <w:lang w:val="ka-GE"/>
        </w:rPr>
        <w:t xml:space="preserve"> ხდება ქალაქის სხვადასხვა უბნიდან საწარმოო, სამშენებლო თუ სხვა სახის ნარჩენების(ხის ტოტები, უვარგისი საოჯახო ავეჯი, ტექნიკა და სხვა) გატანა.</w:t>
      </w:r>
    </w:p>
    <w:p w:rsidR="007F0347" w:rsidRPr="003C4CED" w:rsidRDefault="002227A0" w:rsidP="00915452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t xml:space="preserve"> ყოველდღიურად დღეში 2-ჯერ (ცენტრალური ქუჩები დღეში 3-ჯერ) ხდება 41 ქუჩის დაგვა-დასუფთავება ფართით -372621კვ.მ</w:t>
      </w:r>
      <w:r w:rsidR="00F91911" w:rsidRPr="003C4CED">
        <w:rPr>
          <w:rFonts w:ascii="Sylfaen" w:hAnsi="Sylfaen"/>
          <w:lang w:val="ka-GE"/>
        </w:rPr>
        <w:t>. გარდა ამისა საჭიროებისამებრ წარმოებს დაგვა-დასუფთავების სამუშაოები ქალაქის მასშტაბით სხვადასხვა უბნებზე</w:t>
      </w:r>
      <w:r w:rsidR="0043549A" w:rsidRPr="003C4CED">
        <w:rPr>
          <w:rFonts w:ascii="Sylfaen" w:hAnsi="Sylfaen"/>
          <w:lang w:val="ka-GE"/>
        </w:rPr>
        <w:t>.</w:t>
      </w:r>
      <w:r w:rsidR="008C34C9">
        <w:rPr>
          <w:rFonts w:ascii="Sylfaen" w:hAnsi="Sylfaen"/>
          <w:lang w:val="ka-GE"/>
        </w:rPr>
        <w:t xml:space="preserve"> </w:t>
      </w:r>
      <w:r w:rsidR="00915452" w:rsidRPr="003C4CED">
        <w:rPr>
          <w:rFonts w:ascii="Sylfaen" w:hAnsi="Sylfaen"/>
          <w:lang w:val="ka-GE"/>
        </w:rPr>
        <w:t>ქალაქში  დღეის მდგომარეობით განთავსებულია</w:t>
      </w:r>
      <w:r w:rsidR="00474079">
        <w:rPr>
          <w:rFonts w:ascii="Sylfaen" w:hAnsi="Sylfaen"/>
          <w:lang w:val="ka-GE"/>
        </w:rPr>
        <w:t xml:space="preserve"> 716</w:t>
      </w:r>
      <w:r w:rsidR="00915452" w:rsidRPr="003C4CED">
        <w:rPr>
          <w:rFonts w:ascii="Sylfaen" w:hAnsi="Sylfaen"/>
          <w:lang w:val="ka-GE"/>
        </w:rPr>
        <w:t xml:space="preserve"> ურნა. </w:t>
      </w:r>
    </w:p>
    <w:p w:rsidR="00915452" w:rsidRPr="001504A4" w:rsidRDefault="00915452" w:rsidP="00694EC3">
      <w:pPr>
        <w:ind w:left="426"/>
        <w:jc w:val="center"/>
        <w:rPr>
          <w:rFonts w:ascii="Sylfaen" w:hAnsi="Sylfaen"/>
          <w:b/>
          <w:color w:val="FF0000"/>
          <w:lang w:val="ka-GE"/>
        </w:rPr>
      </w:pPr>
      <w:r w:rsidRPr="001504A4">
        <w:rPr>
          <w:rFonts w:ascii="Sylfaen" w:hAnsi="Sylfaen" w:cs="Sylfaen"/>
          <w:b/>
          <w:color w:val="FF0000"/>
          <w:lang w:val="ka-GE"/>
        </w:rPr>
        <w:t>საბინაო</w:t>
      </w:r>
      <w:r w:rsidRPr="001504A4">
        <w:rPr>
          <w:rFonts w:ascii="Sylfaen" w:hAnsi="Sylfaen"/>
          <w:b/>
          <w:color w:val="FF0000"/>
          <w:lang w:val="ka-GE"/>
        </w:rPr>
        <w:t xml:space="preserve"> ფონდი</w:t>
      </w:r>
      <w:r w:rsidR="008C34C9">
        <w:rPr>
          <w:rFonts w:ascii="Sylfaen" w:hAnsi="Sylfaen"/>
          <w:b/>
          <w:color w:val="FF0000"/>
          <w:lang w:val="ka-GE"/>
        </w:rPr>
        <w:t>ს მოვლა-პატრონობის განყოფილება</w:t>
      </w:r>
    </w:p>
    <w:p w:rsidR="00915452" w:rsidRPr="003C4CED" w:rsidRDefault="00915452" w:rsidP="00915452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t xml:space="preserve">  საბინაო ფონდის</w:t>
      </w:r>
      <w:r w:rsidR="005F4A87">
        <w:rPr>
          <w:rFonts w:ascii="Sylfaen" w:hAnsi="Sylfaen"/>
          <w:lang w:val="ka-GE"/>
        </w:rPr>
        <w:t xml:space="preserve"> </w:t>
      </w:r>
      <w:r w:rsidRPr="003C4CED">
        <w:rPr>
          <w:rFonts w:ascii="Sylfaen" w:hAnsi="Sylfaen"/>
          <w:lang w:val="ka-GE"/>
        </w:rPr>
        <w:t>მოვლა-პატრონობის  განყოფილება  ძირითადად სამუშაოებს აწარმოებს მოსახლეობიდან შემოსული განცხადება-შეტყობინებების საფუძველზე (რომელიც ყოველდღიურად ფიქსირდება სპეციალურ ჟურნალში) და სისტემატიურად კონტროლდება შესრულების მიმდინარეობაც. გარდა შემოსული განცხადებებისა  სამსახურის მიერ სისტემატიურად ხდება საცხოვრებელი მასივების ტერიტორიების დათვალიერება- ინსპექტირება და საჭიროების შემთხვევაში ოპერატიული რეაგირება.  ძირითადად</w:t>
      </w:r>
      <w:r w:rsidR="008C34C9">
        <w:rPr>
          <w:rFonts w:ascii="Sylfaen" w:hAnsi="Sylfaen"/>
          <w:lang w:val="ka-GE"/>
        </w:rPr>
        <w:t xml:space="preserve"> სრულდება </w:t>
      </w:r>
      <w:r w:rsidRPr="003C4CED">
        <w:rPr>
          <w:rFonts w:ascii="Sylfaen" w:hAnsi="Sylfaen"/>
          <w:lang w:val="ka-GE"/>
        </w:rPr>
        <w:t xml:space="preserve"> შემდეგი სამუშაოები:  ეზოებში  საკანალიზაციო ჭების, ამონიჩბვის ორმოების და საერთო სარგებლობის საპირფარეშოების გაწმენდა სპეცმანქანით, სარდაფებში, ეზოებში და სადარბაზოებში საკანალიზაციო ქსელის შეცვლა, გასუფთავება და მონტაჟი. </w:t>
      </w:r>
    </w:p>
    <w:p w:rsidR="007F0347" w:rsidRPr="003C4CED" w:rsidRDefault="007F0347" w:rsidP="00F073FC">
      <w:pPr>
        <w:jc w:val="both"/>
        <w:rPr>
          <w:rFonts w:ascii="Sylfaen" w:hAnsi="Sylfaen"/>
          <w:lang w:val="ka-GE"/>
        </w:rPr>
      </w:pPr>
    </w:p>
    <w:p w:rsidR="00915452" w:rsidRPr="005F4A87" w:rsidRDefault="00F423AF" w:rsidP="005F4A87">
      <w:pPr>
        <w:ind w:left="426"/>
        <w:rPr>
          <w:rFonts w:ascii="Sylfaen" w:hAnsi="Sylfaen" w:cs="Sylfaen"/>
          <w:b/>
          <w:color w:val="FF0000"/>
          <w:lang w:val="ka-GE"/>
        </w:rPr>
      </w:pPr>
      <w:r w:rsidRPr="003C4CED">
        <w:rPr>
          <w:rFonts w:ascii="Sylfaen" w:hAnsi="Sylfaen" w:cs="Sylfaen"/>
          <w:b/>
          <w:color w:val="FF0000"/>
          <w:lang w:val="en-US"/>
        </w:rPr>
        <w:t xml:space="preserve">       </w:t>
      </w:r>
      <w:r w:rsidR="00C14DA9">
        <w:rPr>
          <w:rFonts w:ascii="Sylfaen" w:hAnsi="Sylfaen" w:cs="Sylfaen"/>
          <w:b/>
          <w:color w:val="FF0000"/>
          <w:lang w:val="en-US"/>
        </w:rPr>
        <w:t xml:space="preserve">           </w:t>
      </w:r>
      <w:r w:rsidR="005F4A87">
        <w:rPr>
          <w:rFonts w:ascii="Sylfaen" w:hAnsi="Sylfaen" w:cs="Sylfaen"/>
          <w:b/>
          <w:color w:val="FF0000"/>
          <w:lang w:val="en-US"/>
        </w:rPr>
        <w:t xml:space="preserve">                     </w:t>
      </w:r>
      <w:r w:rsidR="00F44AA6">
        <w:rPr>
          <w:rFonts w:ascii="Sylfaen" w:hAnsi="Sylfaen" w:cs="Sylfaen"/>
          <w:b/>
          <w:color w:val="FF0000"/>
          <w:lang w:val="ka-GE"/>
        </w:rPr>
        <w:t xml:space="preserve">  </w:t>
      </w:r>
      <w:r w:rsidR="00915452" w:rsidRPr="003C4CED">
        <w:rPr>
          <w:rFonts w:ascii="Sylfaen" w:hAnsi="Sylfaen" w:cs="Sylfaen"/>
          <w:b/>
          <w:color w:val="FF0000"/>
          <w:lang w:val="ka-GE"/>
        </w:rPr>
        <w:t>გარე</w:t>
      </w:r>
      <w:r w:rsidR="00915452" w:rsidRPr="003C4CED">
        <w:rPr>
          <w:rFonts w:ascii="Sylfaen" w:hAnsi="Sylfaen"/>
          <w:b/>
          <w:color w:val="FF0000"/>
          <w:lang w:val="ka-GE"/>
        </w:rPr>
        <w:t xml:space="preserve"> </w:t>
      </w:r>
      <w:r w:rsidR="00F44AA6">
        <w:rPr>
          <w:rFonts w:ascii="Sylfaen" w:hAnsi="Sylfaen"/>
          <w:b/>
          <w:color w:val="FF0000"/>
          <w:lang w:val="ka-GE"/>
        </w:rPr>
        <w:t>-განათების მოვლა-პატრონობის განყოფილება</w:t>
      </w:r>
    </w:p>
    <w:p w:rsidR="00684739" w:rsidRPr="003C4CED" w:rsidRDefault="00915452" w:rsidP="00684739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t>ქუჩების გარე განათების</w:t>
      </w:r>
      <w:r w:rsidR="005F4A87">
        <w:rPr>
          <w:rFonts w:ascii="Sylfaen" w:hAnsi="Sylfaen"/>
          <w:lang w:val="ka-GE"/>
        </w:rPr>
        <w:t xml:space="preserve"> </w:t>
      </w:r>
      <w:r w:rsidR="00825AE1" w:rsidRPr="003C4CED">
        <w:rPr>
          <w:rFonts w:ascii="Sylfaen" w:hAnsi="Sylfaen"/>
          <w:lang w:val="ka-GE"/>
        </w:rPr>
        <w:t xml:space="preserve">მოვლა-პატრონობის </w:t>
      </w:r>
      <w:r w:rsidR="00AA24E3">
        <w:rPr>
          <w:rFonts w:ascii="Sylfaen" w:hAnsi="Sylfaen"/>
          <w:lang w:val="ka-GE"/>
        </w:rPr>
        <w:t>განყოფილება</w:t>
      </w:r>
      <w:r w:rsidRPr="003C4CED">
        <w:rPr>
          <w:rFonts w:ascii="Sylfaen" w:hAnsi="Sylfaen"/>
          <w:lang w:val="ka-GE"/>
        </w:rPr>
        <w:t xml:space="preserve"> ძირითადად სამუშაოებს აწარმოებს მოსახლეობიდან შემოსული განცხადება-შეტყობინებების საფუძველზე (რომელიც ყოველდღიურად ფიქსირდება სპეციალურ ჟურნალში). </w:t>
      </w:r>
      <w:r w:rsidR="00684739" w:rsidRPr="003C4CED">
        <w:rPr>
          <w:rFonts w:ascii="Sylfaen" w:hAnsi="Sylfaen"/>
          <w:lang w:val="ka-GE"/>
        </w:rPr>
        <w:t xml:space="preserve">სამუშაოები ხორციელდებოდა  </w:t>
      </w:r>
      <w:r w:rsidR="00672EAB" w:rsidRPr="003C4CED">
        <w:rPr>
          <w:rFonts w:ascii="Sylfaen" w:hAnsi="Sylfaen"/>
          <w:lang w:val="ka-GE"/>
        </w:rPr>
        <w:t xml:space="preserve">განყოფილების </w:t>
      </w:r>
      <w:r w:rsidR="00684739" w:rsidRPr="003C4CED">
        <w:rPr>
          <w:rFonts w:ascii="Sylfaen" w:hAnsi="Sylfaen"/>
          <w:lang w:val="ka-GE"/>
        </w:rPr>
        <w:t xml:space="preserve">სპეციალისტების მიერ ჩატარებული მონიტორინგის შედეგად გამოვლენილი დაზიანებების </w:t>
      </w:r>
      <w:r w:rsidR="004B2A34" w:rsidRPr="003C4CED">
        <w:rPr>
          <w:rFonts w:ascii="Sylfaen" w:hAnsi="Sylfaen"/>
          <w:lang w:val="ka-GE"/>
        </w:rPr>
        <w:t xml:space="preserve">ოპერატიულად </w:t>
      </w:r>
      <w:r w:rsidR="00684739" w:rsidRPr="003C4CED">
        <w:rPr>
          <w:rFonts w:ascii="Sylfaen" w:hAnsi="Sylfaen"/>
          <w:lang w:val="ka-GE"/>
        </w:rPr>
        <w:t>აღმოსაფხვრელად</w:t>
      </w:r>
      <w:r w:rsidR="00AA24E3">
        <w:rPr>
          <w:rFonts w:ascii="Sylfaen" w:hAnsi="Sylfaen"/>
          <w:lang w:val="ka-GE"/>
        </w:rPr>
        <w:t xml:space="preserve">. </w:t>
      </w:r>
      <w:bookmarkStart w:id="0" w:name="_GoBack"/>
      <w:bookmarkEnd w:id="0"/>
      <w:r w:rsidR="005C6F56" w:rsidRPr="003C4CED">
        <w:rPr>
          <w:rFonts w:ascii="Sylfaen" w:hAnsi="Sylfaen"/>
          <w:lang w:val="ka-GE"/>
        </w:rPr>
        <w:t xml:space="preserve">ქალაქში გარე განათების ქსელი </w:t>
      </w:r>
      <w:r w:rsidR="0055412A">
        <w:rPr>
          <w:rFonts w:ascii="Sylfaen" w:hAnsi="Sylfaen"/>
          <w:lang w:val="ka-GE"/>
        </w:rPr>
        <w:t>მუშაობს</w:t>
      </w:r>
      <w:r w:rsidR="005C6F56" w:rsidRPr="003C4CED">
        <w:rPr>
          <w:rFonts w:ascii="Sylfaen" w:hAnsi="Sylfaen"/>
          <w:lang w:val="ka-GE"/>
        </w:rPr>
        <w:t xml:space="preserve"> გამართულად. </w:t>
      </w:r>
    </w:p>
    <w:p w:rsidR="00915452" w:rsidRPr="003C4CED" w:rsidRDefault="00915452" w:rsidP="00915452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lastRenderedPageBreak/>
        <w:t xml:space="preserve"> ძირითადად </w:t>
      </w:r>
      <w:r w:rsidR="005F4A87">
        <w:rPr>
          <w:rFonts w:ascii="Sylfaen" w:hAnsi="Sylfaen"/>
          <w:lang w:val="ka-GE"/>
        </w:rPr>
        <w:t>სრულდება</w:t>
      </w:r>
      <w:r w:rsidRPr="003C4CED">
        <w:rPr>
          <w:rFonts w:ascii="Sylfaen" w:hAnsi="Sylfaen"/>
          <w:lang w:val="ka-GE"/>
        </w:rPr>
        <w:t xml:space="preserve"> შემდეგი სამუშაოები: საჭირო</w:t>
      </w:r>
      <w:r w:rsidR="00684739" w:rsidRPr="003C4CED">
        <w:rPr>
          <w:rFonts w:ascii="Sylfaen" w:hAnsi="Sylfaen"/>
          <w:lang w:val="ka-GE"/>
        </w:rPr>
        <w:t>ე</w:t>
      </w:r>
      <w:r w:rsidRPr="003C4CED">
        <w:rPr>
          <w:rFonts w:ascii="Sylfaen" w:hAnsi="Sylfaen"/>
          <w:lang w:val="ka-GE"/>
        </w:rPr>
        <w:t>ბისამებრ გარე განათების სანათების შეცვლა, პროჟექტორებისა და ელექტრო-გამანაწილებელი კარადების შეკეთება/შეცვლა, დაზიანებული ლითონის ბოძების აღდგენა ან ახლით შეცვლა, სადენების შეერთების შემოწმება, კაბელის იზოლაციის წინაღობების შემოწმება, კაბელის დაზიანებული ნაწილების შეცვლა, ქსელში ძაბვისა და დატვირთვის შემოწმება ,დენკვეთების დარეგულირება, კონტაქტორების დარეგულირება-შეცვლა, დამჭერების  გადაჭერა, ფოტო-რელეების რეგულირება -შეცვლა</w:t>
      </w:r>
      <w:r w:rsidR="00E33FA6" w:rsidRPr="003C4CED">
        <w:rPr>
          <w:rFonts w:ascii="Sylfaen" w:hAnsi="Sylfaen"/>
          <w:lang w:val="ka-GE"/>
        </w:rPr>
        <w:t xml:space="preserve"> და სხვა.</w:t>
      </w:r>
      <w:r w:rsidRPr="003C4CED">
        <w:rPr>
          <w:rFonts w:ascii="Sylfaen" w:hAnsi="Sylfaen"/>
          <w:lang w:val="ka-GE"/>
        </w:rPr>
        <w:t xml:space="preserve"> გარდა განცხადება-შეტყობინებებისა სამუშაოები  ასევე ხორციელდება  სპეციალისტების მიერ ჩატარებული მონიტორინგის შედეგად გამოვლენილი დაზიანებების აღმოსაფხვრელად. </w:t>
      </w:r>
    </w:p>
    <w:p w:rsidR="003C4CED" w:rsidRPr="003C4CED" w:rsidRDefault="00915452" w:rsidP="0055412A">
      <w:pPr>
        <w:jc w:val="center"/>
        <w:rPr>
          <w:rFonts w:ascii="Sylfaen" w:hAnsi="Sylfaen"/>
          <w:b/>
          <w:color w:val="FF0000"/>
          <w:lang w:val="ka-GE"/>
        </w:rPr>
      </w:pPr>
      <w:r w:rsidRPr="003C4CED">
        <w:rPr>
          <w:rFonts w:ascii="Sylfaen" w:hAnsi="Sylfaen" w:cs="Sylfaen"/>
          <w:b/>
          <w:color w:val="FF0000"/>
          <w:lang w:val="ka-GE"/>
        </w:rPr>
        <w:t>მოსაკრებელის</w:t>
      </w:r>
      <w:r w:rsidRPr="003C4CED">
        <w:rPr>
          <w:rFonts w:ascii="Sylfaen" w:hAnsi="Sylfaen"/>
          <w:b/>
          <w:color w:val="FF0000"/>
          <w:lang w:val="ka-GE"/>
        </w:rPr>
        <w:t xml:space="preserve"> ადმინისტრირების განყოფილება</w:t>
      </w:r>
    </w:p>
    <w:p w:rsidR="00915452" w:rsidRPr="00A027CE" w:rsidRDefault="00915452" w:rsidP="00915452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A027CE">
        <w:rPr>
          <w:rFonts w:ascii="Sylfaen" w:hAnsi="Sylfaen"/>
          <w:lang w:val="en-US"/>
        </w:rPr>
        <w:t>ფიზიკური</w:t>
      </w:r>
      <w:proofErr w:type="spellEnd"/>
      <w:proofErr w:type="gramEnd"/>
      <w:r w:rsidRPr="00A027CE">
        <w:rPr>
          <w:rFonts w:ascii="Sylfaen" w:hAnsi="Sylfaen"/>
          <w:lang w:val="en-US"/>
        </w:rPr>
        <w:t xml:space="preserve"> </w:t>
      </w:r>
      <w:r w:rsidR="00F44AA6" w:rsidRPr="00A027CE">
        <w:rPr>
          <w:rFonts w:ascii="Sylfaen" w:hAnsi="Sylfaen"/>
          <w:lang w:val="ka-GE"/>
        </w:rPr>
        <w:t xml:space="preserve">და იურიდიული </w:t>
      </w:r>
      <w:proofErr w:type="spellStart"/>
      <w:r w:rsidRPr="00A027CE">
        <w:rPr>
          <w:rFonts w:ascii="Sylfaen" w:hAnsi="Sylfaen"/>
          <w:lang w:val="en-US"/>
        </w:rPr>
        <w:t>პირების</w:t>
      </w:r>
      <w:proofErr w:type="spellEnd"/>
      <w:r w:rsidR="00F44AA6" w:rsidRPr="00A027CE">
        <w:rPr>
          <w:rFonts w:ascii="Sylfaen" w:hAnsi="Sylfaen"/>
          <w:lang w:val="ka-GE"/>
        </w:rPr>
        <w:t xml:space="preserve"> დავალიანების </w:t>
      </w:r>
      <w:proofErr w:type="spellStart"/>
      <w:r w:rsidR="00F44AA6" w:rsidRPr="00A027CE">
        <w:rPr>
          <w:rFonts w:ascii="Sylfaen" w:hAnsi="Sylfaen"/>
          <w:lang w:val="en-US"/>
        </w:rPr>
        <w:t>დაანგარიშებ</w:t>
      </w:r>
      <w:proofErr w:type="spellEnd"/>
      <w:r w:rsidR="00F44AA6" w:rsidRPr="00A027CE">
        <w:rPr>
          <w:rFonts w:ascii="Sylfaen" w:hAnsi="Sylfaen"/>
          <w:lang w:val="ka-GE"/>
        </w:rPr>
        <w:t>ა</w:t>
      </w:r>
      <w:r w:rsidR="0055412A">
        <w:rPr>
          <w:rFonts w:ascii="Sylfaen" w:hAnsi="Sylfaen"/>
          <w:lang w:val="ka-GE"/>
        </w:rPr>
        <w:t>,</w:t>
      </w:r>
      <w:r w:rsidRPr="00A027CE">
        <w:rPr>
          <w:rFonts w:ascii="Sylfaen" w:hAnsi="Sylfaen"/>
          <w:lang w:val="en-US"/>
        </w:rPr>
        <w:t xml:space="preserve"> </w:t>
      </w:r>
      <w:proofErr w:type="spellStart"/>
      <w:r w:rsidRPr="00A027CE">
        <w:rPr>
          <w:rFonts w:ascii="Sylfaen" w:hAnsi="Sylfaen"/>
          <w:lang w:val="en-US"/>
        </w:rPr>
        <w:t>ბაზის</w:t>
      </w:r>
      <w:proofErr w:type="spellEnd"/>
      <w:r w:rsidRPr="00A027CE">
        <w:rPr>
          <w:rFonts w:ascii="Sylfaen" w:hAnsi="Sylfaen"/>
          <w:lang w:val="en-US"/>
        </w:rPr>
        <w:t xml:space="preserve"> </w:t>
      </w:r>
      <w:proofErr w:type="spellStart"/>
      <w:r w:rsidRPr="00A027CE">
        <w:rPr>
          <w:rFonts w:ascii="Sylfaen" w:hAnsi="Sylfaen"/>
          <w:lang w:val="en-US"/>
        </w:rPr>
        <w:t>განახლება</w:t>
      </w:r>
      <w:proofErr w:type="spellEnd"/>
      <w:r w:rsidRPr="00A027CE">
        <w:rPr>
          <w:rFonts w:ascii="Sylfaen" w:hAnsi="Sylfaen"/>
          <w:lang w:val="en-US"/>
        </w:rPr>
        <w:t>-</w:t>
      </w:r>
      <w:r w:rsidR="00F44AA6" w:rsidRPr="00A027CE">
        <w:rPr>
          <w:rFonts w:ascii="Sylfaen" w:hAnsi="Sylfaen"/>
          <w:lang w:val="ka-GE"/>
        </w:rPr>
        <w:t>დაზუსტება</w:t>
      </w:r>
      <w:r w:rsidR="0055412A">
        <w:rPr>
          <w:rFonts w:ascii="Sylfaen" w:hAnsi="Sylfaen"/>
          <w:lang w:val="ka-GE"/>
        </w:rPr>
        <w:t xml:space="preserve"> </w:t>
      </w:r>
      <w:proofErr w:type="spellStart"/>
      <w:r w:rsidRPr="00A027CE">
        <w:rPr>
          <w:rFonts w:ascii="Sylfaen" w:hAnsi="Sylfaen"/>
          <w:lang w:val="en-US"/>
        </w:rPr>
        <w:t>ცვლილებ</w:t>
      </w:r>
      <w:proofErr w:type="spellEnd"/>
      <w:r w:rsidRPr="00A027CE">
        <w:rPr>
          <w:rFonts w:ascii="Sylfaen" w:hAnsi="Sylfaen"/>
          <w:lang w:val="ka-GE"/>
        </w:rPr>
        <w:t>ები</w:t>
      </w:r>
      <w:r w:rsidR="00F44AA6" w:rsidRPr="00A027CE">
        <w:rPr>
          <w:rFonts w:ascii="Sylfaen" w:hAnsi="Sylfaen"/>
          <w:lang w:val="ka-GE"/>
        </w:rPr>
        <w:t>ს</w:t>
      </w:r>
      <w:r w:rsidRPr="00A027CE">
        <w:rPr>
          <w:rFonts w:ascii="Sylfaen" w:hAnsi="Sylfaen"/>
          <w:lang w:val="en-US"/>
        </w:rPr>
        <w:t xml:space="preserve"> </w:t>
      </w:r>
      <w:proofErr w:type="spellStart"/>
      <w:r w:rsidRPr="00A027CE">
        <w:rPr>
          <w:rFonts w:ascii="Sylfaen" w:hAnsi="Sylfaen"/>
          <w:lang w:val="en-US"/>
        </w:rPr>
        <w:t>მიმდინარეობ</w:t>
      </w:r>
      <w:proofErr w:type="spellEnd"/>
      <w:r w:rsidR="00F44AA6" w:rsidRPr="00A027CE">
        <w:rPr>
          <w:rFonts w:ascii="Sylfaen" w:hAnsi="Sylfaen"/>
          <w:lang w:val="ka-GE"/>
        </w:rPr>
        <w:t>ი</w:t>
      </w:r>
      <w:r w:rsidRPr="00A027CE">
        <w:rPr>
          <w:rFonts w:ascii="Sylfaen" w:hAnsi="Sylfaen"/>
          <w:lang w:val="en-US"/>
        </w:rPr>
        <w:t xml:space="preserve">ს </w:t>
      </w:r>
      <w:r w:rsidR="00F44AA6" w:rsidRPr="00A027CE">
        <w:rPr>
          <w:rFonts w:ascii="Sylfaen" w:hAnsi="Sylfaen"/>
          <w:lang w:val="ka-GE"/>
        </w:rPr>
        <w:t xml:space="preserve">შესაბამისად და დასუფთავების მოსაკრებლის თანხის </w:t>
      </w:r>
      <w:r w:rsidR="0055412A">
        <w:rPr>
          <w:rFonts w:ascii="Sylfaen" w:hAnsi="Sylfaen"/>
          <w:lang w:val="ka-GE"/>
        </w:rPr>
        <w:t>გადახდის უზრუნველყოფა.</w:t>
      </w:r>
    </w:p>
    <w:p w:rsidR="007F0347" w:rsidRPr="0055412A" w:rsidRDefault="00915452" w:rsidP="00F44AA6">
      <w:pPr>
        <w:jc w:val="both"/>
        <w:rPr>
          <w:rFonts w:ascii="Sylfaen" w:hAnsi="Sylfaen"/>
          <w:lang w:val="en-US"/>
        </w:rPr>
      </w:pPr>
      <w:r w:rsidRPr="003C4CED">
        <w:rPr>
          <w:lang w:val="en-US"/>
        </w:rPr>
        <w:t xml:space="preserve">   </w:t>
      </w:r>
      <w:r w:rsidRPr="003C4CED">
        <w:rPr>
          <w:rFonts w:ascii="Sylfaen" w:hAnsi="Sylfaen"/>
          <w:lang w:val="ka-GE"/>
        </w:rPr>
        <w:t xml:space="preserve">  </w:t>
      </w:r>
    </w:p>
    <w:p w:rsidR="00623464" w:rsidRPr="003C4CED" w:rsidRDefault="00915452" w:rsidP="0055412A">
      <w:pPr>
        <w:jc w:val="center"/>
        <w:rPr>
          <w:rFonts w:ascii="Sylfaen" w:hAnsi="Sylfaen"/>
          <w:b/>
          <w:color w:val="FF0000"/>
          <w:lang w:val="ka-GE"/>
        </w:rPr>
      </w:pPr>
      <w:r w:rsidRPr="003C4CED">
        <w:rPr>
          <w:rFonts w:ascii="Sylfaen" w:hAnsi="Sylfaen" w:cs="Sylfaen"/>
          <w:b/>
          <w:color w:val="FF0000"/>
          <w:lang w:val="ka-GE"/>
        </w:rPr>
        <w:t>უმეთვალყურეოდ</w:t>
      </w:r>
      <w:r w:rsidRPr="003C4CED">
        <w:rPr>
          <w:rFonts w:ascii="Sylfaen" w:hAnsi="Sylfaen"/>
          <w:b/>
          <w:color w:val="FF0000"/>
          <w:lang w:val="ka-GE"/>
        </w:rPr>
        <w:t xml:space="preserve"> დარჩენილი ცხოველების კონტროლის განყოფილება</w:t>
      </w:r>
    </w:p>
    <w:p w:rsidR="00151BB2" w:rsidRPr="0055412A" w:rsidRDefault="00915452" w:rsidP="0055412A">
      <w:pPr>
        <w:jc w:val="both"/>
        <w:rPr>
          <w:rFonts w:ascii="Sylfaen" w:hAnsi="Sylfaen"/>
          <w:lang w:val="ka-GE"/>
        </w:rPr>
      </w:pPr>
      <w:r w:rsidRPr="0055412A">
        <w:rPr>
          <w:rFonts w:ascii="Sylfaen" w:hAnsi="Sylfaen" w:cs="Sylfaen"/>
          <w:lang w:val="ka-GE"/>
        </w:rPr>
        <w:t>ცხოველების</w:t>
      </w:r>
      <w:r w:rsidRPr="0055412A">
        <w:rPr>
          <w:rFonts w:ascii="Sylfaen" w:hAnsi="Sylfaen"/>
          <w:lang w:val="ka-GE"/>
        </w:rPr>
        <w:t xml:space="preserve"> კონტროლის განყოფილების </w:t>
      </w:r>
      <w:r w:rsidR="00F470F6" w:rsidRPr="0055412A">
        <w:rPr>
          <w:rFonts w:ascii="Sylfaen" w:hAnsi="Sylfaen"/>
          <w:lang w:val="ka-GE"/>
        </w:rPr>
        <w:t xml:space="preserve">თანამშრომლები  ძირითადად </w:t>
      </w:r>
      <w:r w:rsidR="00F44AA6" w:rsidRPr="0055412A">
        <w:rPr>
          <w:rFonts w:ascii="Sylfaen" w:hAnsi="Sylfaen"/>
          <w:lang w:val="ka-GE"/>
        </w:rPr>
        <w:t>მუშაობენ</w:t>
      </w:r>
      <w:r w:rsidR="00F470F6" w:rsidRPr="0055412A">
        <w:rPr>
          <w:rFonts w:ascii="Sylfaen" w:hAnsi="Sylfaen"/>
          <w:lang w:val="ka-GE"/>
        </w:rPr>
        <w:t xml:space="preserve"> ქალაქის მასშტაბით აკრძალული ტერიტორიებიდან  მოხეტიალე ცხოველების განდევნაზე. </w:t>
      </w:r>
      <w:r w:rsidR="00F44AA6" w:rsidRPr="0055412A">
        <w:rPr>
          <w:rFonts w:ascii="Sylfaen" w:hAnsi="Sylfaen"/>
          <w:lang w:val="ka-GE"/>
        </w:rPr>
        <w:t xml:space="preserve"> </w:t>
      </w:r>
      <w:r w:rsidR="00151BB2" w:rsidRPr="0055412A">
        <w:rPr>
          <w:rFonts w:ascii="Sylfaen" w:hAnsi="Sylfaen"/>
          <w:lang w:val="ka-GE"/>
        </w:rPr>
        <w:t>რაც შეეხება მიუსაფარი მაწანწალა ძაღლების კონტროლს</w:t>
      </w:r>
      <w:r w:rsidR="00F44AA6" w:rsidRPr="0055412A">
        <w:rPr>
          <w:rFonts w:ascii="Sylfaen" w:hAnsi="Sylfaen"/>
          <w:lang w:val="ka-GE"/>
        </w:rPr>
        <w:t xml:space="preserve"> განყოფილება კონტრაქტორ კომპანიასთან ერთად ახორციელებს </w:t>
      </w:r>
      <w:r w:rsidR="0055412A">
        <w:rPr>
          <w:rFonts w:ascii="Sylfaen" w:hAnsi="Sylfaen"/>
          <w:lang w:val="ka-GE"/>
        </w:rPr>
        <w:t>ძ</w:t>
      </w:r>
      <w:r w:rsidR="005F4A87" w:rsidRPr="0055412A">
        <w:rPr>
          <w:rFonts w:ascii="Sylfaen" w:hAnsi="Sylfaen"/>
          <w:lang w:val="ka-GE"/>
        </w:rPr>
        <w:t>აღლების დროებით</w:t>
      </w:r>
      <w:r w:rsidR="00151BB2" w:rsidRPr="0055412A">
        <w:rPr>
          <w:rFonts w:ascii="Sylfaen" w:hAnsi="Sylfaen"/>
          <w:lang w:val="ka-GE"/>
        </w:rPr>
        <w:t xml:space="preserve"> იზოლირება-გადაყვანა</w:t>
      </w:r>
      <w:r w:rsidR="005F4A87" w:rsidRPr="0055412A">
        <w:rPr>
          <w:rFonts w:ascii="Sylfaen" w:hAnsi="Sylfaen"/>
          <w:lang w:val="ka-GE"/>
        </w:rPr>
        <w:t>ს</w:t>
      </w:r>
      <w:r w:rsidR="00151BB2" w:rsidRPr="0055412A">
        <w:rPr>
          <w:rFonts w:ascii="Sylfaen" w:hAnsi="Sylfaen"/>
          <w:lang w:val="ka-GE"/>
        </w:rPr>
        <w:t>, იდენტიფიკაცია</w:t>
      </w:r>
      <w:r w:rsidR="00421007" w:rsidRPr="0055412A">
        <w:rPr>
          <w:rFonts w:ascii="Sylfaen" w:hAnsi="Sylfaen"/>
          <w:lang w:val="ka-GE"/>
        </w:rPr>
        <w:t>ს</w:t>
      </w:r>
      <w:r w:rsidR="00151BB2" w:rsidRPr="0055412A">
        <w:rPr>
          <w:rFonts w:ascii="Sylfaen" w:hAnsi="Sylfaen"/>
          <w:lang w:val="ka-GE"/>
        </w:rPr>
        <w:t xml:space="preserve"> საჭდით, დეჰელმენტიზაცია</w:t>
      </w:r>
      <w:r w:rsidR="005F4A87" w:rsidRPr="0055412A">
        <w:rPr>
          <w:rFonts w:ascii="Sylfaen" w:hAnsi="Sylfaen"/>
          <w:lang w:val="ka-GE"/>
        </w:rPr>
        <w:t>ს</w:t>
      </w:r>
      <w:r w:rsidR="00151BB2" w:rsidRPr="0055412A">
        <w:rPr>
          <w:rFonts w:ascii="Sylfaen" w:hAnsi="Sylfaen"/>
          <w:lang w:val="ka-GE"/>
        </w:rPr>
        <w:t>, ვაქცინაცია</w:t>
      </w:r>
      <w:r w:rsidR="005F4A87" w:rsidRPr="0055412A">
        <w:rPr>
          <w:rFonts w:ascii="Sylfaen" w:hAnsi="Sylfaen"/>
          <w:lang w:val="ka-GE"/>
        </w:rPr>
        <w:t>ს</w:t>
      </w:r>
      <w:r w:rsidR="00151BB2" w:rsidRPr="0055412A">
        <w:rPr>
          <w:rFonts w:ascii="Sylfaen" w:hAnsi="Sylfaen"/>
          <w:lang w:val="ka-GE"/>
        </w:rPr>
        <w:t>, სტერილიზაცია/კასტრაცია</w:t>
      </w:r>
      <w:r w:rsidR="005F4A87" w:rsidRPr="0055412A">
        <w:rPr>
          <w:rFonts w:ascii="Sylfaen" w:hAnsi="Sylfaen"/>
          <w:lang w:val="ka-GE"/>
        </w:rPr>
        <w:t>ს</w:t>
      </w:r>
      <w:r w:rsidR="00B5749E" w:rsidRPr="0055412A">
        <w:rPr>
          <w:rFonts w:ascii="Sylfaen" w:hAnsi="Sylfaen"/>
          <w:lang w:val="ka-GE"/>
        </w:rPr>
        <w:t xml:space="preserve"> და დაბრუნება</w:t>
      </w:r>
      <w:r w:rsidR="005F4A87" w:rsidRPr="0055412A">
        <w:rPr>
          <w:rFonts w:ascii="Sylfaen" w:hAnsi="Sylfaen"/>
          <w:lang w:val="ka-GE"/>
        </w:rPr>
        <w:t>ს</w:t>
      </w:r>
      <w:r w:rsidR="00B5749E" w:rsidRPr="0055412A">
        <w:rPr>
          <w:rFonts w:ascii="Sylfaen" w:hAnsi="Sylfaen"/>
          <w:lang w:val="ka-GE"/>
        </w:rPr>
        <w:t xml:space="preserve"> </w:t>
      </w:r>
      <w:r w:rsidR="00C21711" w:rsidRPr="0055412A">
        <w:rPr>
          <w:rFonts w:ascii="Sylfaen" w:hAnsi="Sylfaen"/>
          <w:lang w:val="ka-GE"/>
        </w:rPr>
        <w:t xml:space="preserve"> </w:t>
      </w:r>
      <w:r w:rsidR="00B5749E" w:rsidRPr="0055412A">
        <w:rPr>
          <w:rFonts w:ascii="Sylfaen" w:hAnsi="Sylfaen"/>
          <w:lang w:val="ka-GE"/>
        </w:rPr>
        <w:t>პირვანდელ ლოკაციაზე</w:t>
      </w:r>
      <w:r w:rsidR="00B5749E" w:rsidRPr="0055412A">
        <w:rPr>
          <w:rFonts w:ascii="Sylfaen" w:hAnsi="Sylfaen"/>
          <w:b/>
          <w:lang w:val="ka-GE"/>
        </w:rPr>
        <w:t xml:space="preserve"> </w:t>
      </w:r>
      <w:r w:rsidR="00B5749E" w:rsidRPr="0055412A">
        <w:rPr>
          <w:rFonts w:ascii="Sylfaen" w:hAnsi="Sylfaen"/>
          <w:lang w:val="ka-GE"/>
        </w:rPr>
        <w:t>(სპეციალური თავშესაფარის არქონის გამო ძაღლების მხოლოდ დროებითი იზოლაცია ხდება)</w:t>
      </w:r>
      <w:r w:rsidR="005F4A87" w:rsidRPr="0055412A">
        <w:rPr>
          <w:rFonts w:ascii="Sylfaen" w:hAnsi="Sylfaen"/>
          <w:lang w:val="ka-GE"/>
        </w:rPr>
        <w:t>.</w:t>
      </w:r>
    </w:p>
    <w:p w:rsidR="007F0347" w:rsidRPr="003C4CED" w:rsidRDefault="004E6F4B" w:rsidP="00915452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t xml:space="preserve"> </w:t>
      </w:r>
    </w:p>
    <w:p w:rsidR="00EE7D5B" w:rsidRPr="003C4CED" w:rsidRDefault="00EE7D5B" w:rsidP="0055412A">
      <w:pPr>
        <w:pStyle w:val="ListParagraph"/>
        <w:ind w:left="786"/>
        <w:jc w:val="center"/>
        <w:rPr>
          <w:rFonts w:ascii="Sylfaen" w:hAnsi="Sylfaen"/>
          <w:b/>
          <w:color w:val="FF0000"/>
          <w:lang w:val="en-US"/>
        </w:rPr>
      </w:pPr>
      <w:r w:rsidRPr="003C4CED">
        <w:rPr>
          <w:rFonts w:ascii="Sylfaen" w:hAnsi="Sylfaen"/>
          <w:b/>
          <w:color w:val="FF0000"/>
          <w:lang w:val="ka-GE"/>
        </w:rPr>
        <w:t>ქუჩების მოვლა-პატრონობისა და კეთილმოწყობის განყოფილება</w:t>
      </w:r>
    </w:p>
    <w:p w:rsidR="00EE7D5B" w:rsidRPr="003C4CED" w:rsidRDefault="00805285" w:rsidP="005F4A87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t xml:space="preserve"> აღნიშნული განყოფილების მიერ</w:t>
      </w:r>
      <w:r w:rsidR="00EE7D5B" w:rsidRPr="003C4CED">
        <w:rPr>
          <w:rFonts w:ascii="Sylfaen" w:hAnsi="Sylfaen"/>
          <w:color w:val="FF0000"/>
          <w:lang w:val="ka-GE"/>
        </w:rPr>
        <w:t xml:space="preserve"> </w:t>
      </w:r>
      <w:r w:rsidR="005F4A87">
        <w:rPr>
          <w:rFonts w:ascii="Sylfaen" w:hAnsi="Sylfaen"/>
          <w:lang w:val="ka-GE"/>
        </w:rPr>
        <w:t>ხორციელდება ქალაქის ქუჩების მოხრეშვა/მოგრეიდერება</w:t>
      </w:r>
      <w:r w:rsidR="0055412A">
        <w:rPr>
          <w:rFonts w:ascii="Sylfaen" w:hAnsi="Sylfaen"/>
          <w:lang w:val="ka-GE"/>
        </w:rPr>
        <w:t>.</w:t>
      </w:r>
    </w:p>
    <w:p w:rsidR="00805285" w:rsidRPr="003C4CED" w:rsidRDefault="00805285" w:rsidP="005F4A87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lang w:val="ka-GE"/>
        </w:rPr>
        <w:t xml:space="preserve">  გარდა ამისა, განყოფილების თანამშრომლების მიერ </w:t>
      </w:r>
      <w:r w:rsidR="005F4A87">
        <w:rPr>
          <w:rFonts w:ascii="Sylfaen" w:hAnsi="Sylfaen"/>
          <w:lang w:val="ka-GE"/>
        </w:rPr>
        <w:t>ხ</w:t>
      </w:r>
      <w:r w:rsidR="0055412A">
        <w:rPr>
          <w:rFonts w:ascii="Sylfaen" w:hAnsi="Sylfaen"/>
          <w:lang w:val="ka-GE"/>
        </w:rPr>
        <w:t>ორცილედება</w:t>
      </w:r>
      <w:r w:rsidRPr="003C4CED">
        <w:rPr>
          <w:rFonts w:ascii="Sylfaen" w:hAnsi="Sylfaen"/>
          <w:lang w:val="ka-GE"/>
        </w:rPr>
        <w:t xml:space="preserve"> სხვადასხვა სახის სამუშაოები ქუჩების კეთილმოწყობის თუ დასუფთავების მიზნით</w:t>
      </w:r>
      <w:r w:rsidR="005F4A87">
        <w:rPr>
          <w:rFonts w:ascii="Sylfaen" w:hAnsi="Sylfaen"/>
          <w:lang w:val="ka-GE"/>
        </w:rPr>
        <w:t>.</w:t>
      </w:r>
    </w:p>
    <w:p w:rsidR="005F4A87" w:rsidRDefault="005F4A87" w:rsidP="00915452">
      <w:pPr>
        <w:jc w:val="both"/>
        <w:rPr>
          <w:rFonts w:ascii="Sylfaen" w:hAnsi="Sylfaen"/>
          <w:b/>
          <w:lang w:val="ka-GE"/>
        </w:rPr>
      </w:pPr>
    </w:p>
    <w:p w:rsidR="005F4A87" w:rsidRDefault="00080E4C" w:rsidP="00915452">
      <w:pPr>
        <w:jc w:val="both"/>
        <w:rPr>
          <w:rFonts w:ascii="Sylfaen" w:hAnsi="Sylfaen"/>
          <w:b/>
          <w:lang w:val="ka-GE"/>
        </w:rPr>
      </w:pPr>
      <w:r w:rsidRPr="003C4CED">
        <w:rPr>
          <w:rFonts w:ascii="Sylfaen" w:hAnsi="Sylfaen"/>
          <w:b/>
          <w:lang w:val="ka-GE"/>
        </w:rPr>
        <w:t xml:space="preserve">      </w:t>
      </w:r>
    </w:p>
    <w:p w:rsidR="005F4A87" w:rsidRDefault="00327C97" w:rsidP="0055412A">
      <w:pPr>
        <w:jc w:val="center"/>
        <w:rPr>
          <w:rFonts w:ascii="Sylfaen" w:hAnsi="Sylfaen"/>
          <w:b/>
          <w:color w:val="FF0000"/>
          <w:lang w:val="ka-GE"/>
        </w:rPr>
      </w:pPr>
      <w:r w:rsidRPr="005F4A87">
        <w:rPr>
          <w:rFonts w:ascii="Sylfaen" w:hAnsi="Sylfaen"/>
          <w:b/>
          <w:color w:val="FF0000"/>
          <w:lang w:val="ka-GE"/>
        </w:rPr>
        <w:t>სანიაღვრე არხებისა და სატუმბი სადგურების მოვლა-პატრონობა</w:t>
      </w:r>
    </w:p>
    <w:p w:rsidR="00080E4C" w:rsidRPr="003C4CED" w:rsidRDefault="00080E4C" w:rsidP="00915452">
      <w:pPr>
        <w:jc w:val="both"/>
        <w:rPr>
          <w:rFonts w:ascii="Sylfaen" w:hAnsi="Sylfaen"/>
          <w:lang w:val="ka-GE"/>
        </w:rPr>
      </w:pPr>
      <w:r w:rsidRPr="003C4CED">
        <w:rPr>
          <w:rFonts w:ascii="Sylfaen" w:hAnsi="Sylfaen"/>
          <w:color w:val="FF0000"/>
          <w:lang w:val="ka-GE"/>
        </w:rPr>
        <w:t xml:space="preserve"> </w:t>
      </w:r>
      <w:r w:rsidRPr="003C4CED">
        <w:rPr>
          <w:rFonts w:ascii="Sylfaen" w:hAnsi="Sylfaen"/>
          <w:lang w:val="ka-GE"/>
        </w:rPr>
        <w:t xml:space="preserve">ყოველი თვის დასაწყისში ხდება სამუშაო ჯგუფის მიერ ყველა სატუმბი სადგურის შემოვლა-დათვალიერება, გამოვლენილი დეფექტების აღმოფხვრა. სატუმბ სადგურებზე გრაფიკის შესაბამისად </w:t>
      </w:r>
      <w:r w:rsidR="00421007">
        <w:rPr>
          <w:rFonts w:ascii="Sylfaen" w:hAnsi="Sylfaen"/>
          <w:lang w:val="ka-GE"/>
        </w:rPr>
        <w:t xml:space="preserve">ხდება </w:t>
      </w:r>
      <w:r w:rsidRPr="003C4CED">
        <w:rPr>
          <w:rFonts w:ascii="Sylfaen" w:hAnsi="Sylfaen"/>
          <w:lang w:val="ka-GE"/>
        </w:rPr>
        <w:t xml:space="preserve">მორიგეობა. </w:t>
      </w:r>
      <w:r w:rsidR="00A914E5">
        <w:rPr>
          <w:rFonts w:ascii="Sylfaen" w:hAnsi="Sylfaen"/>
          <w:lang w:val="ka-GE"/>
        </w:rPr>
        <w:t>ხორციელდება</w:t>
      </w:r>
      <w:r w:rsidRPr="003C4CED">
        <w:rPr>
          <w:rFonts w:ascii="Sylfaen" w:hAnsi="Sylfaen"/>
          <w:lang w:val="ka-GE"/>
        </w:rPr>
        <w:t xml:space="preserve"> სატუმბი აგრეგატების, საკონტროლო მზომი სასიგნალო მოწყობილობების, ძალოვანი ტრანსფორმატორების, მართვის ფარების და გამშვები აპარატურების მუშაობაზე მუდმივი მეთვალყურეობა ექსპლუატაციის დადგენილი </w:t>
      </w:r>
      <w:r w:rsidR="00421007">
        <w:rPr>
          <w:rFonts w:ascii="Sylfaen" w:hAnsi="Sylfaen"/>
          <w:lang w:val="ka-GE"/>
        </w:rPr>
        <w:t xml:space="preserve">ნორმებით ასევე </w:t>
      </w:r>
      <w:r w:rsidR="005F4A87">
        <w:rPr>
          <w:rFonts w:ascii="Sylfaen" w:hAnsi="Sylfaen"/>
          <w:lang w:val="ka-GE"/>
        </w:rPr>
        <w:t>ქალაქში არსებული სანიაღვრე არხების ამოწმენდა.</w:t>
      </w:r>
    </w:p>
    <w:sectPr w:rsidR="00080E4C" w:rsidRPr="003C4CED" w:rsidSect="005F4A87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424A"/>
    <w:multiLevelType w:val="hybridMultilevel"/>
    <w:tmpl w:val="37F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2D06"/>
    <w:multiLevelType w:val="hybridMultilevel"/>
    <w:tmpl w:val="B72A41A8"/>
    <w:lvl w:ilvl="0" w:tplc="9C224732">
      <w:start w:val="2018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A2C55"/>
    <w:multiLevelType w:val="hybridMultilevel"/>
    <w:tmpl w:val="7C8ED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C7A"/>
    <w:multiLevelType w:val="hybridMultilevel"/>
    <w:tmpl w:val="EB9E93E4"/>
    <w:lvl w:ilvl="0" w:tplc="3EA464A8">
      <w:start w:val="11"/>
      <w:numFmt w:val="decimal"/>
      <w:lvlText w:val="%1."/>
      <w:lvlJc w:val="left"/>
      <w:pPr>
        <w:ind w:left="786" w:hanging="360"/>
      </w:pPr>
      <w:rPr>
        <w:rFonts w:cs="Sylfae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1040"/>
    <w:multiLevelType w:val="hybridMultilevel"/>
    <w:tmpl w:val="ECDAEE74"/>
    <w:lvl w:ilvl="0" w:tplc="CC6CEEAC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52"/>
    <w:rsid w:val="000024F9"/>
    <w:rsid w:val="00021D72"/>
    <w:rsid w:val="00025B77"/>
    <w:rsid w:val="00034B5B"/>
    <w:rsid w:val="00034BFE"/>
    <w:rsid w:val="00040AE4"/>
    <w:rsid w:val="000464DA"/>
    <w:rsid w:val="000511F4"/>
    <w:rsid w:val="00053E57"/>
    <w:rsid w:val="000552CC"/>
    <w:rsid w:val="00080E4C"/>
    <w:rsid w:val="000915E9"/>
    <w:rsid w:val="000A14A9"/>
    <w:rsid w:val="000A6799"/>
    <w:rsid w:val="000B1DFE"/>
    <w:rsid w:val="000B1F77"/>
    <w:rsid w:val="000E0BA1"/>
    <w:rsid w:val="00101BA7"/>
    <w:rsid w:val="001168D3"/>
    <w:rsid w:val="001432DB"/>
    <w:rsid w:val="00144C20"/>
    <w:rsid w:val="00144E98"/>
    <w:rsid w:val="00146EB0"/>
    <w:rsid w:val="001504A4"/>
    <w:rsid w:val="00150819"/>
    <w:rsid w:val="00151BB2"/>
    <w:rsid w:val="00152469"/>
    <w:rsid w:val="00176961"/>
    <w:rsid w:val="0017715F"/>
    <w:rsid w:val="001A1CE9"/>
    <w:rsid w:val="001A5D11"/>
    <w:rsid w:val="001A6840"/>
    <w:rsid w:val="001B5490"/>
    <w:rsid w:val="001C221C"/>
    <w:rsid w:val="001D378B"/>
    <w:rsid w:val="001D60E7"/>
    <w:rsid w:val="001F2F4E"/>
    <w:rsid w:val="00202061"/>
    <w:rsid w:val="002227A0"/>
    <w:rsid w:val="00224B08"/>
    <w:rsid w:val="00233548"/>
    <w:rsid w:val="0024504C"/>
    <w:rsid w:val="00247EB2"/>
    <w:rsid w:val="00264876"/>
    <w:rsid w:val="002666BA"/>
    <w:rsid w:val="00272D11"/>
    <w:rsid w:val="00274D3E"/>
    <w:rsid w:val="00275397"/>
    <w:rsid w:val="002906EB"/>
    <w:rsid w:val="00293879"/>
    <w:rsid w:val="002954F7"/>
    <w:rsid w:val="002A2EC8"/>
    <w:rsid w:val="002A2F5D"/>
    <w:rsid w:val="002A7E88"/>
    <w:rsid w:val="002B0674"/>
    <w:rsid w:val="002B23DF"/>
    <w:rsid w:val="002C0FF3"/>
    <w:rsid w:val="002C2722"/>
    <w:rsid w:val="002C7658"/>
    <w:rsid w:val="002D5DBC"/>
    <w:rsid w:val="002E5399"/>
    <w:rsid w:val="002E59C5"/>
    <w:rsid w:val="002E7B6C"/>
    <w:rsid w:val="002F2E2B"/>
    <w:rsid w:val="003026C1"/>
    <w:rsid w:val="003130AA"/>
    <w:rsid w:val="003220E8"/>
    <w:rsid w:val="003255C7"/>
    <w:rsid w:val="00327C97"/>
    <w:rsid w:val="00331FA3"/>
    <w:rsid w:val="0033224F"/>
    <w:rsid w:val="00333220"/>
    <w:rsid w:val="00333D2B"/>
    <w:rsid w:val="00333EC8"/>
    <w:rsid w:val="00347B5A"/>
    <w:rsid w:val="00353362"/>
    <w:rsid w:val="00355EED"/>
    <w:rsid w:val="0035650E"/>
    <w:rsid w:val="003628F6"/>
    <w:rsid w:val="0036609F"/>
    <w:rsid w:val="00371ECA"/>
    <w:rsid w:val="0038047D"/>
    <w:rsid w:val="00380DD2"/>
    <w:rsid w:val="003832D5"/>
    <w:rsid w:val="0038348B"/>
    <w:rsid w:val="003C0CB0"/>
    <w:rsid w:val="003C4CED"/>
    <w:rsid w:val="003D205A"/>
    <w:rsid w:val="003D2B3B"/>
    <w:rsid w:val="003E1E50"/>
    <w:rsid w:val="003E6736"/>
    <w:rsid w:val="003F1B05"/>
    <w:rsid w:val="003F50CD"/>
    <w:rsid w:val="0040390E"/>
    <w:rsid w:val="00421007"/>
    <w:rsid w:val="00423D38"/>
    <w:rsid w:val="004266D7"/>
    <w:rsid w:val="00433149"/>
    <w:rsid w:val="00433BC7"/>
    <w:rsid w:val="0043549A"/>
    <w:rsid w:val="00442DD2"/>
    <w:rsid w:val="00457AFE"/>
    <w:rsid w:val="00474079"/>
    <w:rsid w:val="004760E1"/>
    <w:rsid w:val="00485154"/>
    <w:rsid w:val="004854FA"/>
    <w:rsid w:val="00485C8F"/>
    <w:rsid w:val="004908BD"/>
    <w:rsid w:val="00495600"/>
    <w:rsid w:val="0049709E"/>
    <w:rsid w:val="00497BF9"/>
    <w:rsid w:val="004B2A34"/>
    <w:rsid w:val="004B3970"/>
    <w:rsid w:val="004B5F05"/>
    <w:rsid w:val="004C57E2"/>
    <w:rsid w:val="004D1B33"/>
    <w:rsid w:val="004D7CAB"/>
    <w:rsid w:val="004E6F4B"/>
    <w:rsid w:val="004F1B25"/>
    <w:rsid w:val="004F363C"/>
    <w:rsid w:val="004F5D26"/>
    <w:rsid w:val="005173E6"/>
    <w:rsid w:val="00526B67"/>
    <w:rsid w:val="00530574"/>
    <w:rsid w:val="00530994"/>
    <w:rsid w:val="00536399"/>
    <w:rsid w:val="0055412A"/>
    <w:rsid w:val="00562624"/>
    <w:rsid w:val="0058485F"/>
    <w:rsid w:val="00595D91"/>
    <w:rsid w:val="005C6F56"/>
    <w:rsid w:val="005D1B93"/>
    <w:rsid w:val="005D4B5F"/>
    <w:rsid w:val="005E3A0C"/>
    <w:rsid w:val="005F1DDA"/>
    <w:rsid w:val="005F323C"/>
    <w:rsid w:val="005F4A87"/>
    <w:rsid w:val="00611441"/>
    <w:rsid w:val="0062010B"/>
    <w:rsid w:val="00621951"/>
    <w:rsid w:val="00622CC3"/>
    <w:rsid w:val="00623464"/>
    <w:rsid w:val="00626AB7"/>
    <w:rsid w:val="00632144"/>
    <w:rsid w:val="00632259"/>
    <w:rsid w:val="0063270B"/>
    <w:rsid w:val="00645737"/>
    <w:rsid w:val="006519A1"/>
    <w:rsid w:val="006723EB"/>
    <w:rsid w:val="00672EAB"/>
    <w:rsid w:val="006822F3"/>
    <w:rsid w:val="00684739"/>
    <w:rsid w:val="00694EC3"/>
    <w:rsid w:val="006965B5"/>
    <w:rsid w:val="006A00F9"/>
    <w:rsid w:val="006A26E4"/>
    <w:rsid w:val="006A342D"/>
    <w:rsid w:val="006B35B0"/>
    <w:rsid w:val="006B67CC"/>
    <w:rsid w:val="006D075E"/>
    <w:rsid w:val="006D245B"/>
    <w:rsid w:val="006D44E3"/>
    <w:rsid w:val="006E3141"/>
    <w:rsid w:val="00727AE1"/>
    <w:rsid w:val="00741F7C"/>
    <w:rsid w:val="00743D31"/>
    <w:rsid w:val="0075247D"/>
    <w:rsid w:val="00755975"/>
    <w:rsid w:val="00765F65"/>
    <w:rsid w:val="007665B7"/>
    <w:rsid w:val="007926E5"/>
    <w:rsid w:val="00792C89"/>
    <w:rsid w:val="00795EC1"/>
    <w:rsid w:val="007A57C0"/>
    <w:rsid w:val="007A7A32"/>
    <w:rsid w:val="007B093A"/>
    <w:rsid w:val="007C7B66"/>
    <w:rsid w:val="007D0413"/>
    <w:rsid w:val="007D531D"/>
    <w:rsid w:val="007E1D34"/>
    <w:rsid w:val="007E65DA"/>
    <w:rsid w:val="007F0347"/>
    <w:rsid w:val="007F1F14"/>
    <w:rsid w:val="007F296D"/>
    <w:rsid w:val="00805285"/>
    <w:rsid w:val="00807C9A"/>
    <w:rsid w:val="0081512E"/>
    <w:rsid w:val="008164EC"/>
    <w:rsid w:val="00825AE1"/>
    <w:rsid w:val="00830325"/>
    <w:rsid w:val="008311C3"/>
    <w:rsid w:val="008322AA"/>
    <w:rsid w:val="00834278"/>
    <w:rsid w:val="00850653"/>
    <w:rsid w:val="00850DDE"/>
    <w:rsid w:val="00867A69"/>
    <w:rsid w:val="00897A23"/>
    <w:rsid w:val="008B0F7C"/>
    <w:rsid w:val="008B3961"/>
    <w:rsid w:val="008B5251"/>
    <w:rsid w:val="008B5FA0"/>
    <w:rsid w:val="008B651D"/>
    <w:rsid w:val="008B6658"/>
    <w:rsid w:val="008C142D"/>
    <w:rsid w:val="008C34C9"/>
    <w:rsid w:val="008C7239"/>
    <w:rsid w:val="008D7E14"/>
    <w:rsid w:val="008E6780"/>
    <w:rsid w:val="008E6B26"/>
    <w:rsid w:val="008F5C76"/>
    <w:rsid w:val="009027CA"/>
    <w:rsid w:val="009048E8"/>
    <w:rsid w:val="00906D6B"/>
    <w:rsid w:val="00915452"/>
    <w:rsid w:val="00925057"/>
    <w:rsid w:val="009309C9"/>
    <w:rsid w:val="00930D64"/>
    <w:rsid w:val="00935043"/>
    <w:rsid w:val="00935B98"/>
    <w:rsid w:val="00936ABE"/>
    <w:rsid w:val="00940D41"/>
    <w:rsid w:val="00950C14"/>
    <w:rsid w:val="0095775F"/>
    <w:rsid w:val="0096127A"/>
    <w:rsid w:val="00973576"/>
    <w:rsid w:val="0098169E"/>
    <w:rsid w:val="00985382"/>
    <w:rsid w:val="009A0EE3"/>
    <w:rsid w:val="009B2529"/>
    <w:rsid w:val="009B65A4"/>
    <w:rsid w:val="009C4E03"/>
    <w:rsid w:val="009D6802"/>
    <w:rsid w:val="009E1BA6"/>
    <w:rsid w:val="009E5E75"/>
    <w:rsid w:val="00A00452"/>
    <w:rsid w:val="00A00B44"/>
    <w:rsid w:val="00A020B7"/>
    <w:rsid w:val="00A027CE"/>
    <w:rsid w:val="00A0352C"/>
    <w:rsid w:val="00A12D41"/>
    <w:rsid w:val="00A13FE5"/>
    <w:rsid w:val="00A16A75"/>
    <w:rsid w:val="00A21E30"/>
    <w:rsid w:val="00A311BA"/>
    <w:rsid w:val="00A367BA"/>
    <w:rsid w:val="00A4100A"/>
    <w:rsid w:val="00A4528A"/>
    <w:rsid w:val="00A45A5D"/>
    <w:rsid w:val="00A52E32"/>
    <w:rsid w:val="00A57410"/>
    <w:rsid w:val="00A6620F"/>
    <w:rsid w:val="00A816E2"/>
    <w:rsid w:val="00A82ADD"/>
    <w:rsid w:val="00A85114"/>
    <w:rsid w:val="00A914E5"/>
    <w:rsid w:val="00A92329"/>
    <w:rsid w:val="00AA00A5"/>
    <w:rsid w:val="00AA24E3"/>
    <w:rsid w:val="00AA251D"/>
    <w:rsid w:val="00AA3A20"/>
    <w:rsid w:val="00AA45B6"/>
    <w:rsid w:val="00AB7273"/>
    <w:rsid w:val="00AC2FCD"/>
    <w:rsid w:val="00AC5BB5"/>
    <w:rsid w:val="00AF50B9"/>
    <w:rsid w:val="00AF734C"/>
    <w:rsid w:val="00B05339"/>
    <w:rsid w:val="00B10B5B"/>
    <w:rsid w:val="00B16549"/>
    <w:rsid w:val="00B17ED6"/>
    <w:rsid w:val="00B220B4"/>
    <w:rsid w:val="00B226FE"/>
    <w:rsid w:val="00B312F5"/>
    <w:rsid w:val="00B35FA0"/>
    <w:rsid w:val="00B37182"/>
    <w:rsid w:val="00B441B1"/>
    <w:rsid w:val="00B45AFD"/>
    <w:rsid w:val="00B54C01"/>
    <w:rsid w:val="00B572EC"/>
    <w:rsid w:val="00B5749E"/>
    <w:rsid w:val="00B63B75"/>
    <w:rsid w:val="00B94F22"/>
    <w:rsid w:val="00B968B3"/>
    <w:rsid w:val="00BA7268"/>
    <w:rsid w:val="00BB0C16"/>
    <w:rsid w:val="00BB2797"/>
    <w:rsid w:val="00BC3DDA"/>
    <w:rsid w:val="00BD16D6"/>
    <w:rsid w:val="00BD30DF"/>
    <w:rsid w:val="00BD5152"/>
    <w:rsid w:val="00C068AE"/>
    <w:rsid w:val="00C14DA9"/>
    <w:rsid w:val="00C15610"/>
    <w:rsid w:val="00C21711"/>
    <w:rsid w:val="00C56AD3"/>
    <w:rsid w:val="00C71DB7"/>
    <w:rsid w:val="00C71F89"/>
    <w:rsid w:val="00C724A1"/>
    <w:rsid w:val="00C871A7"/>
    <w:rsid w:val="00C87A2B"/>
    <w:rsid w:val="00CA4AFE"/>
    <w:rsid w:val="00CB58FF"/>
    <w:rsid w:val="00CC09D7"/>
    <w:rsid w:val="00CC1926"/>
    <w:rsid w:val="00CC22C8"/>
    <w:rsid w:val="00CD38F8"/>
    <w:rsid w:val="00CE6C9A"/>
    <w:rsid w:val="00CF0930"/>
    <w:rsid w:val="00D0385C"/>
    <w:rsid w:val="00D11E9C"/>
    <w:rsid w:val="00D3313B"/>
    <w:rsid w:val="00D41CF1"/>
    <w:rsid w:val="00D44C07"/>
    <w:rsid w:val="00D461F2"/>
    <w:rsid w:val="00D52604"/>
    <w:rsid w:val="00D5446E"/>
    <w:rsid w:val="00D60B91"/>
    <w:rsid w:val="00D97065"/>
    <w:rsid w:val="00DA30DD"/>
    <w:rsid w:val="00DB13DE"/>
    <w:rsid w:val="00DB60D8"/>
    <w:rsid w:val="00DE78ED"/>
    <w:rsid w:val="00E07769"/>
    <w:rsid w:val="00E11ACB"/>
    <w:rsid w:val="00E12D8E"/>
    <w:rsid w:val="00E13EE1"/>
    <w:rsid w:val="00E2772D"/>
    <w:rsid w:val="00E33FA6"/>
    <w:rsid w:val="00E41C6F"/>
    <w:rsid w:val="00E45158"/>
    <w:rsid w:val="00E5004C"/>
    <w:rsid w:val="00E613B1"/>
    <w:rsid w:val="00E67FF0"/>
    <w:rsid w:val="00E711D9"/>
    <w:rsid w:val="00EA0D75"/>
    <w:rsid w:val="00EB013F"/>
    <w:rsid w:val="00EB1FE0"/>
    <w:rsid w:val="00EB5DCA"/>
    <w:rsid w:val="00EC722F"/>
    <w:rsid w:val="00ED1735"/>
    <w:rsid w:val="00ED691F"/>
    <w:rsid w:val="00ED6DA0"/>
    <w:rsid w:val="00EE157D"/>
    <w:rsid w:val="00EE6CB1"/>
    <w:rsid w:val="00EE7D5B"/>
    <w:rsid w:val="00F02B1F"/>
    <w:rsid w:val="00F05C24"/>
    <w:rsid w:val="00F073FC"/>
    <w:rsid w:val="00F25B26"/>
    <w:rsid w:val="00F34C7A"/>
    <w:rsid w:val="00F351E3"/>
    <w:rsid w:val="00F4014F"/>
    <w:rsid w:val="00F423AF"/>
    <w:rsid w:val="00F44AA6"/>
    <w:rsid w:val="00F464EC"/>
    <w:rsid w:val="00F470F6"/>
    <w:rsid w:val="00F531E8"/>
    <w:rsid w:val="00F67DBE"/>
    <w:rsid w:val="00F83A62"/>
    <w:rsid w:val="00F91911"/>
    <w:rsid w:val="00F91E1D"/>
    <w:rsid w:val="00F977BC"/>
    <w:rsid w:val="00F97A08"/>
    <w:rsid w:val="00F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CE8B"/>
  <w15:docId w15:val="{21A9EE33-ACF3-4CFC-95A8-976A2C66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45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452"/>
    <w:rPr>
      <w:rFonts w:eastAsiaTheme="minorEastAsia"/>
      <w:lang w:eastAsia="ru-RU"/>
    </w:rPr>
  </w:style>
  <w:style w:type="paragraph" w:styleId="ListParagraph">
    <w:name w:val="List Paragraph"/>
    <w:basedOn w:val="Normal"/>
    <w:uiPriority w:val="34"/>
    <w:qFormat/>
    <w:rsid w:val="0091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5FAE-C0B1-48D3-AFAD-9C8A8BBF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Ketevan Sopromadze</cp:lastModifiedBy>
  <cp:revision>347</cp:revision>
  <cp:lastPrinted>2022-07-20T08:23:00Z</cp:lastPrinted>
  <dcterms:created xsi:type="dcterms:W3CDTF">2019-04-23T07:07:00Z</dcterms:created>
  <dcterms:modified xsi:type="dcterms:W3CDTF">2022-10-10T14:01:00Z</dcterms:modified>
</cp:coreProperties>
</file>